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bookmarkStart w:colFirst="0" w:colLast="0" w:name="_gjdgxs" w:id="0"/>
      <w:bookmarkEnd w:id="0"/>
      <w:r w:rsidDel="00000000" w:rsidR="00000000" w:rsidRPr="00000000">
        <w:rPr>
          <w:color w:val="000000"/>
          <w:rtl w:val="0"/>
        </w:rPr>
        <w:t xml:space="preserve">MINISTRY OF EDUCATION AND TRAINING</w:t>
      </w:r>
    </w:p>
    <w:p w:rsidR="00000000" w:rsidDel="00000000" w:rsidP="00000000" w:rsidRDefault="00000000" w:rsidRPr="00000000" w14:paraId="00000002">
      <w:pPr>
        <w:jc w:val="center"/>
        <w:rPr>
          <w:b w:val="1"/>
          <w:color w:val="000000"/>
        </w:rPr>
      </w:pPr>
      <w:r w:rsidDel="00000000" w:rsidR="00000000" w:rsidRPr="00000000">
        <w:rPr>
          <w:b w:val="1"/>
          <w:color w:val="000000"/>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152400</wp:posOffset>
                </wp:positionV>
                <wp:extent cx="2123440" cy="25400"/>
                <wp:effectExtent b="0" l="0" r="0" t="0"/>
                <wp:wrapNone/>
                <wp:docPr id="1" name=""/>
                <a:graphic>
                  <a:graphicData uri="http://schemas.microsoft.com/office/word/2010/wordprocessingShape">
                    <wps:wsp>
                      <wps:cNvCnPr/>
                      <wps:spPr>
                        <a:xfrm>
                          <a:off x="4290630" y="3773650"/>
                          <a:ext cx="2110740" cy="1270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152400</wp:posOffset>
                </wp:positionV>
                <wp:extent cx="2123440" cy="25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23440" cy="25400"/>
                        </a:xfrm>
                        <a:prstGeom prst="rect"/>
                        <a:ln/>
                      </pic:spPr>
                    </pic:pic>
                  </a:graphicData>
                </a:graphic>
              </wp:anchor>
            </w:drawing>
          </mc:Fallback>
        </mc:AlternateContent>
      </w:r>
    </w:p>
    <w:p w:rsidR="00000000" w:rsidDel="00000000" w:rsidP="00000000" w:rsidRDefault="00000000" w:rsidRPr="00000000" w14:paraId="00000003">
      <w:pPr>
        <w:spacing w:after="0" w:lineRule="auto"/>
        <w:rPr>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bookmarkStart w:colFirst="0" w:colLast="0" w:name="_30j0zll" w:id="1"/>
      <w:bookmarkEnd w:id="1"/>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b w:val="1"/>
          <w:color w:val="000000"/>
          <w:sz w:val="28"/>
          <w:szCs w:val="28"/>
        </w:rPr>
      </w:pPr>
      <w:r w:rsidDel="00000000" w:rsidR="00000000" w:rsidRPr="00000000">
        <w:rPr>
          <w:b w:val="1"/>
          <w:color w:val="000000"/>
          <w:sz w:val="28"/>
          <w:szCs w:val="28"/>
          <w:rtl w:val="0"/>
        </w:rPr>
        <w:t xml:space="preserve">&lt;126073 – </w:t>
      </w:r>
      <w:r w:rsidDel="00000000" w:rsidR="00000000" w:rsidRPr="00000000">
        <w:rPr>
          <w:b w:val="1"/>
          <w:color w:val="000000"/>
          <w:rtl w:val="0"/>
        </w:rPr>
        <w:t xml:space="preserve">FIELD TRIP FOR SPECIALIZATION 1</w:t>
      </w:r>
      <w:r w:rsidDel="00000000" w:rsidR="00000000" w:rsidRPr="00000000">
        <w:rPr>
          <w:b w:val="1"/>
          <w:color w:val="000000"/>
          <w:sz w:val="28"/>
          <w:szCs w:val="28"/>
          <w:rtl w:val="0"/>
        </w:rPr>
        <w:t xml:space="preserve">&gt;</w:t>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gridSpan w:val="2"/>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INFORMATION</w:t>
            </w:r>
          </w:p>
        </w:tc>
      </w:tr>
      <w:tr>
        <w:trPr>
          <w:cantSplit w:val="0"/>
          <w:tblHeader w:val="0"/>
        </w:trPr>
        <w:tc>
          <w:tcPr>
            <w:gridSpan w:val="2"/>
          </w:tcPr>
          <w:p w:rsidR="00000000" w:rsidDel="00000000" w:rsidP="00000000" w:rsidRDefault="00000000" w:rsidRPr="00000000" w14:paraId="00000009">
            <w:pPr>
              <w:spacing w:after="0" w:lineRule="auto"/>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spacing w:after="0" w:lineRule="auto"/>
              <w:ind w:firstLine="0"/>
              <w:jc w:val="left"/>
              <w:rPr>
                <w:color w:val="000000"/>
              </w:rPr>
            </w:pPr>
            <w:r w:rsidDel="00000000" w:rsidR="00000000" w:rsidRPr="00000000">
              <w:rPr>
                <w:color w:val="000000"/>
                <w:rtl w:val="0"/>
              </w:rPr>
              <w:t xml:space="preserve">Thuc te chuyen nganh 1</w:t>
            </w:r>
          </w:p>
        </w:tc>
      </w:tr>
      <w:tr>
        <w:trPr>
          <w:cantSplit w:val="0"/>
          <w:tblHeader w:val="0"/>
        </w:trPr>
        <w:tc>
          <w:tcPr>
            <w:gridSpan w:val="2"/>
          </w:tcPr>
          <w:p w:rsidR="00000000" w:rsidDel="00000000" w:rsidP="00000000" w:rsidRDefault="00000000" w:rsidRPr="00000000" w14:paraId="0000000C">
            <w:pPr>
              <w:spacing w:after="0" w:lineRule="auto"/>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spacing w:after="0" w:lineRule="auto"/>
              <w:ind w:firstLine="0"/>
              <w:jc w:val="left"/>
              <w:rPr>
                <w:color w:val="000000"/>
              </w:rPr>
            </w:pPr>
            <w:r w:rsidDel="00000000" w:rsidR="00000000" w:rsidRPr="00000000">
              <w:rPr>
                <w:color w:val="000000"/>
                <w:rtl w:val="0"/>
              </w:rPr>
              <w:t xml:space="preserve">Field trip for specialization 1</w:t>
            </w:r>
          </w:p>
        </w:tc>
      </w:tr>
      <w:tr>
        <w:trPr>
          <w:cantSplit w:val="0"/>
          <w:tblHeader w:val="0"/>
        </w:trPr>
        <w:tc>
          <w:tcPr>
            <w:gridSpan w:val="2"/>
          </w:tcPr>
          <w:p w:rsidR="00000000" w:rsidDel="00000000" w:rsidP="00000000" w:rsidRDefault="00000000" w:rsidRPr="00000000" w14:paraId="0000000F">
            <w:pPr>
              <w:spacing w:after="0" w:lineRule="auto"/>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spacing w:after="0" w:lineRule="auto"/>
              <w:ind w:firstLine="0"/>
              <w:jc w:val="left"/>
              <w:rPr>
                <w:color w:val="000000"/>
              </w:rPr>
            </w:pPr>
            <w:r w:rsidDel="00000000" w:rsidR="00000000" w:rsidRPr="00000000">
              <w:rPr>
                <w:color w:val="000000"/>
                <w:rtl w:val="0"/>
              </w:rPr>
              <w:t xml:space="preserve">126073</w:t>
            </w:r>
          </w:p>
        </w:tc>
      </w:tr>
      <w:tr>
        <w:trPr>
          <w:cantSplit w:val="0"/>
          <w:tblHeader w:val="0"/>
        </w:trPr>
        <w:tc>
          <w:tcPr>
            <w:gridSpan w:val="2"/>
          </w:tcPr>
          <w:p w:rsidR="00000000" w:rsidDel="00000000" w:rsidP="00000000" w:rsidRDefault="00000000" w:rsidRPr="00000000" w14:paraId="00000012">
            <w:pPr>
              <w:spacing w:after="0" w:lineRule="auto"/>
              <w:ind w:firstLine="460"/>
              <w:jc w:val="left"/>
              <w:rPr>
                <w:color w:val="000000"/>
              </w:rPr>
            </w:pPr>
            <w:r w:rsidDel="00000000" w:rsidR="00000000" w:rsidRPr="00000000">
              <w:rPr>
                <w:color w:val="000000"/>
                <w:sz w:val="28"/>
                <w:szCs w:val="28"/>
                <w:rtl w:val="0"/>
              </w:rPr>
              <w:t xml:space="preserve">Types: </w:t>
            </w:r>
            <w:r w:rsidDel="00000000" w:rsidR="00000000" w:rsidRPr="00000000">
              <w:rPr>
                <w:rtl w:val="0"/>
              </w:rPr>
            </w:r>
          </w:p>
        </w:tc>
        <w:tc>
          <w:tcPr/>
          <w:p w:rsidR="00000000" w:rsidDel="00000000" w:rsidP="00000000" w:rsidRDefault="00000000" w:rsidRPr="00000000" w14:paraId="00000014">
            <w:pPr>
              <w:spacing w:after="0" w:lineRule="auto"/>
              <w:ind w:firstLine="0"/>
              <w:jc w:val="left"/>
              <w:rPr>
                <w:color w:val="000000"/>
              </w:rPr>
            </w:pPr>
            <w:r w:rsidDel="00000000" w:rsidR="00000000" w:rsidRPr="00000000">
              <w:rPr>
                <w:color w:val="000000"/>
                <w:rtl w:val="0"/>
              </w:rPr>
              <w:t xml:space="preserve">Specialization</w:t>
            </w:r>
          </w:p>
        </w:tc>
      </w:tr>
      <w:tr>
        <w:trPr>
          <w:cantSplit w:val="0"/>
          <w:tblHeader w:val="0"/>
        </w:trPr>
        <w:tc>
          <w:tcPr>
            <w:gridSpan w:val="2"/>
          </w:tcPr>
          <w:p w:rsidR="00000000" w:rsidDel="00000000" w:rsidP="00000000" w:rsidRDefault="00000000" w:rsidRPr="00000000" w14:paraId="00000015">
            <w:pPr>
              <w:spacing w:after="0" w:lineRule="auto"/>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spacing w:after="0" w:lineRule="auto"/>
              <w:ind w:firstLine="0"/>
              <w:jc w:val="left"/>
              <w:rPr>
                <w:color w:val="000000"/>
              </w:rPr>
            </w:pPr>
            <w:r w:rsidDel="00000000" w:rsidR="00000000" w:rsidRPr="00000000">
              <w:rPr>
                <w:color w:val="000000"/>
                <w:rtl w:val="0"/>
              </w:rPr>
              <w:t xml:space="preserve">Tourism and Travel Management</w:t>
            </w:r>
          </w:p>
        </w:tc>
      </w:tr>
      <w:tr>
        <w:trPr>
          <w:cantSplit w:val="0"/>
          <w:tblHeader w:val="0"/>
        </w:trPr>
        <w:tc>
          <w:tcPr>
            <w:gridSpan w:val="2"/>
          </w:tcPr>
          <w:p w:rsidR="00000000" w:rsidDel="00000000" w:rsidP="00000000" w:rsidRDefault="00000000" w:rsidRPr="00000000" w14:paraId="00000018">
            <w:pPr>
              <w:spacing w:after="0" w:lineRule="auto"/>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spacing w:after="0" w:lineRule="auto"/>
              <w:ind w:firstLine="0"/>
              <w:jc w:val="left"/>
              <w:rPr>
                <w:color w:val="000000"/>
              </w:rPr>
            </w:pPr>
            <w:r w:rsidDel="00000000" w:rsidR="00000000" w:rsidRPr="00000000">
              <w:rPr>
                <w:color w:val="000000"/>
                <w:rtl w:val="0"/>
              </w:rPr>
              <w:t xml:space="preserve">Phan Van Hai</w:t>
            </w:r>
          </w:p>
          <w:p w:rsidR="00000000" w:rsidDel="00000000" w:rsidP="00000000" w:rsidRDefault="00000000" w:rsidRPr="00000000" w14:paraId="0000001B">
            <w:pPr>
              <w:spacing w:after="0" w:lineRule="auto"/>
              <w:ind w:firstLine="0"/>
              <w:jc w:val="left"/>
              <w:rPr>
                <w:color w:val="000000"/>
              </w:rPr>
            </w:pPr>
            <w:r w:rsidDel="00000000" w:rsidR="00000000" w:rsidRPr="00000000">
              <w:rPr>
                <w:color w:val="000000"/>
                <w:rtl w:val="0"/>
              </w:rPr>
              <w:t xml:space="preserve">Email: haipv@lhu.edu.vn</w:t>
            </w:r>
          </w:p>
        </w:tc>
      </w:tr>
      <w:tr>
        <w:trPr>
          <w:cantSplit w:val="0"/>
          <w:tblHeader w:val="0"/>
        </w:trPr>
        <w:tc>
          <w:tcPr>
            <w:gridSpan w:val="2"/>
          </w:tcPr>
          <w:p w:rsidR="00000000" w:rsidDel="00000000" w:rsidP="00000000" w:rsidRDefault="00000000" w:rsidRPr="00000000" w14:paraId="0000001C">
            <w:pPr>
              <w:spacing w:after="0" w:lineRule="auto"/>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Vu Duc Cuong</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Cuongvd.lhu.edu.vn</w:t>
            </w:r>
          </w:p>
        </w:tc>
      </w:tr>
      <w:tr>
        <w:trPr>
          <w:cantSplit w:val="0"/>
          <w:tblHeader w:val="0"/>
        </w:trPr>
        <w:tc>
          <w:tcPr>
            <w:gridSpan w:val="2"/>
          </w:tcPr>
          <w:p w:rsidR="00000000" w:rsidDel="00000000" w:rsidP="00000000" w:rsidRDefault="00000000" w:rsidRPr="00000000" w14:paraId="00000020">
            <w:pPr>
              <w:spacing w:after="0" w:lineRule="auto"/>
              <w:ind w:firstLine="460"/>
              <w:jc w:val="left"/>
              <w:rPr>
                <w:color w:val="000000"/>
              </w:rPr>
            </w:pPr>
            <w:r w:rsidDel="00000000" w:rsidR="00000000" w:rsidRPr="00000000">
              <w:rPr>
                <w:color w:val="000000"/>
                <w:rtl w:val="0"/>
              </w:rPr>
              <w:t xml:space="preserve">Number of credits:</w:t>
            </w:r>
          </w:p>
        </w:tc>
        <w:tc>
          <w:tcPr/>
          <w:p w:rsidR="00000000" w:rsidDel="00000000" w:rsidP="00000000" w:rsidRDefault="00000000" w:rsidRPr="00000000" w14:paraId="00000022">
            <w:pPr>
              <w:spacing w:after="0" w:lineRule="auto"/>
              <w:ind w:firstLine="0"/>
              <w:jc w:val="left"/>
              <w:rPr>
                <w:color w:val="000000"/>
              </w:rPr>
            </w:pPr>
            <w:r w:rsidDel="00000000" w:rsidR="00000000" w:rsidRPr="00000000">
              <w:rPr>
                <w:color w:val="000000"/>
                <w:rtl w:val="0"/>
              </w:rPr>
              <w:t xml:space="preserve">2</w:t>
            </w:r>
          </w:p>
        </w:tc>
      </w:tr>
      <w:tr>
        <w:trPr>
          <w:cantSplit w:val="0"/>
          <w:tblHeader w:val="0"/>
        </w:trPr>
        <w:tc>
          <w:tcPr>
            <w:gridSpan w:val="2"/>
          </w:tcPr>
          <w:p w:rsidR="00000000" w:rsidDel="00000000" w:rsidP="00000000" w:rsidRDefault="00000000" w:rsidRPr="00000000" w14:paraId="00000023">
            <w:pPr>
              <w:spacing w:line="240" w:lineRule="auto"/>
              <w:ind w:left="591" w:firstLine="459.99999999999994"/>
              <w:jc w:val="left"/>
              <w:rPr>
                <w:color w:val="000000"/>
              </w:rPr>
            </w:pPr>
            <w:r w:rsidDel="00000000" w:rsidR="00000000" w:rsidRPr="00000000">
              <w:rPr>
                <w:color w:val="000000"/>
                <w:rtl w:val="0"/>
              </w:rPr>
              <w:t xml:space="preserve">Theory : </w:t>
            </w:r>
          </w:p>
          <w:p w:rsidR="00000000" w:rsidDel="00000000" w:rsidP="00000000" w:rsidRDefault="00000000" w:rsidRPr="00000000" w14:paraId="00000024">
            <w:pPr>
              <w:spacing w:line="240" w:lineRule="auto"/>
              <w:ind w:left="591" w:firstLine="459.99999999999994"/>
              <w:jc w:val="left"/>
              <w:rPr>
                <w:color w:val="000000"/>
              </w:rPr>
            </w:pPr>
            <w:r w:rsidDel="00000000" w:rsidR="00000000" w:rsidRPr="00000000">
              <w:rPr>
                <w:color w:val="000000"/>
                <w:rtl w:val="0"/>
              </w:rPr>
              <w:t xml:space="preserve">Practice : </w:t>
            </w:r>
          </w:p>
          <w:p w:rsidR="00000000" w:rsidDel="00000000" w:rsidP="00000000" w:rsidRDefault="00000000" w:rsidRPr="00000000" w14:paraId="00000025">
            <w:pPr>
              <w:spacing w:after="0" w:lineRule="auto"/>
              <w:ind w:left="591" w:firstLine="459.99999999999994"/>
              <w:jc w:val="left"/>
              <w:rPr>
                <w:color w:val="000000"/>
              </w:rPr>
            </w:pPr>
            <w:r w:rsidDel="00000000" w:rsidR="00000000" w:rsidRPr="00000000">
              <w:rPr>
                <w:color w:val="000000"/>
                <w:rtl w:val="0"/>
              </w:rPr>
              <w:t xml:space="preserve">Exercise :</w:t>
            </w:r>
          </w:p>
        </w:tc>
        <w:tc>
          <w:tcPr/>
          <w:p w:rsidR="00000000" w:rsidDel="00000000" w:rsidP="00000000" w:rsidRDefault="00000000" w:rsidRPr="00000000" w14:paraId="00000027">
            <w:pPr>
              <w:spacing w:after="0" w:lineRule="auto"/>
              <w:ind w:firstLine="0"/>
              <w:jc w:val="left"/>
              <w:rPr>
                <w:color w:val="000000"/>
              </w:rPr>
            </w:pPr>
            <w:r w:rsidDel="00000000" w:rsidR="00000000" w:rsidRPr="00000000">
              <w:rPr>
                <w:color w:val="000000"/>
                <w:rtl w:val="0"/>
              </w:rPr>
              <w:t xml:space="preserve">15 periods</w:t>
            </w:r>
          </w:p>
          <w:p w:rsidR="00000000" w:rsidDel="00000000" w:rsidP="00000000" w:rsidRDefault="00000000" w:rsidRPr="00000000" w14:paraId="00000028">
            <w:pPr>
              <w:spacing w:after="0" w:lineRule="auto"/>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9">
            <w:pPr>
              <w:spacing w:after="0" w:lineRule="auto"/>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A">
            <w:pPr>
              <w:spacing w:after="0" w:lineRule="auto"/>
              <w:ind w:firstLine="460"/>
              <w:jc w:val="left"/>
              <w:rPr>
                <w:color w:val="000000"/>
              </w:rPr>
            </w:pPr>
            <w:r w:rsidDel="00000000" w:rsidR="00000000" w:rsidRPr="00000000">
              <w:rPr>
                <w:color w:val="000000"/>
                <w:rtl w:val="0"/>
              </w:rPr>
              <w:t xml:space="preserve">Specialty :</w:t>
            </w:r>
          </w:p>
        </w:tc>
        <w:tc>
          <w:tcPr/>
          <w:p w:rsidR="00000000" w:rsidDel="00000000" w:rsidP="00000000" w:rsidRDefault="00000000" w:rsidRPr="00000000" w14:paraId="0000002C">
            <w:pPr>
              <w:spacing w:after="0" w:lineRule="auto"/>
              <w:ind w:firstLine="0"/>
              <w:jc w:val="left"/>
              <w:rPr>
                <w:color w:val="000000"/>
              </w:rPr>
            </w:pPr>
            <w:bookmarkStart w:colFirst="0" w:colLast="0" w:name="_1fob9te" w:id="2"/>
            <w:bookmarkEnd w:id="2"/>
            <w:r w:rsidDel="00000000" w:rsidR="00000000" w:rsidRPr="00000000">
              <w:rPr>
                <w:color w:val="000000"/>
                <w:rtl w:val="0"/>
              </w:rPr>
              <w:t xml:space="preserve">Obligatory to students in major of Tourism and Travel Management</w:t>
            </w:r>
          </w:p>
        </w:tc>
      </w:tr>
      <w:tr>
        <w:trPr>
          <w:cantSplit w:val="0"/>
          <w:tblHeader w:val="0"/>
        </w:trPr>
        <w:tc>
          <w:tcPr>
            <w:gridSpan w:val="2"/>
          </w:tcPr>
          <w:p w:rsidR="00000000" w:rsidDel="00000000" w:rsidP="00000000" w:rsidRDefault="00000000" w:rsidRPr="00000000" w14:paraId="0000002D">
            <w:pPr>
              <w:spacing w:after="0" w:lineRule="auto"/>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2F">
            <w:pPr>
              <w:spacing w:after="0" w:lineRule="auto"/>
              <w:ind w:firstLine="0"/>
              <w:jc w:val="left"/>
              <w:rPr>
                <w:color w:val="000000"/>
              </w:rPr>
            </w:pPr>
            <w:r w:rsidDel="00000000" w:rsidR="00000000" w:rsidRPr="00000000">
              <w:rPr>
                <w:color w:val="000000"/>
                <w:rtl w:val="0"/>
              </w:rPr>
              <w:t xml:space="preserve">No</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gridSpan w:val="2"/>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tc>
      </w:tr>
    </w:tbl>
    <w:p w:rsidR="00000000" w:rsidDel="00000000" w:rsidP="00000000" w:rsidRDefault="00000000" w:rsidRPr="00000000" w14:paraId="00000033">
      <w:pPr>
        <w:spacing w:after="0" w:lineRule="auto"/>
        <w:ind w:firstLine="720"/>
        <w:rPr>
          <w:color w:val="000000"/>
        </w:rPr>
      </w:pPr>
      <w:r w:rsidDel="00000000" w:rsidR="00000000" w:rsidRPr="00000000">
        <w:rPr>
          <w:color w:val="000000"/>
          <w:rtl w:val="0"/>
        </w:rPr>
        <w:t xml:space="preserve">Field trip for specialization 1 is a course that allows students to approach the practical itineraries across the West, from Bien Hoa to West provinces, and perhaps it will continue to the Central Highlands. Approaching directly at tourism destinations, itineraries in the places where it passes through to understand the tourism activities. </w:t>
      </w:r>
    </w:p>
    <w:p w:rsidR="00000000" w:rsidDel="00000000" w:rsidP="00000000" w:rsidRDefault="00000000" w:rsidRPr="00000000" w14:paraId="00000034">
      <w:pPr>
        <w:spacing w:after="0" w:lineRule="auto"/>
        <w:ind w:firstLine="720"/>
        <w:rPr>
          <w:b w:val="1"/>
          <w:color w:val="000000"/>
        </w:rPr>
      </w:pPr>
      <w:r w:rsidDel="00000000" w:rsidR="00000000" w:rsidRPr="00000000">
        <w:rPr>
          <w:rtl w:val="0"/>
        </w:rPr>
      </w:r>
    </w:p>
    <w:p w:rsidR="00000000" w:rsidDel="00000000" w:rsidP="00000000" w:rsidRDefault="00000000" w:rsidRPr="00000000" w14:paraId="00000035">
      <w:pPr>
        <w:spacing w:after="0" w:lineRule="auto"/>
        <w:ind w:firstLine="720"/>
        <w:rPr>
          <w:b w:val="1"/>
          <w:color w:val="000000"/>
        </w:rPr>
      </w:pPr>
      <w:r w:rsidDel="00000000" w:rsidR="00000000" w:rsidRPr="00000000">
        <w:rPr>
          <w:rtl w:val="0"/>
        </w:rPr>
      </w:r>
    </w:p>
    <w:p w:rsidR="00000000" w:rsidDel="00000000" w:rsidP="00000000" w:rsidRDefault="00000000" w:rsidRPr="00000000" w14:paraId="00000036">
      <w:pPr>
        <w:spacing w:after="0" w:lineRule="auto"/>
        <w:ind w:firstLine="720"/>
        <w:rPr>
          <w:b w:val="1"/>
          <w:color w:val="000000"/>
        </w:rPr>
      </w:pPr>
      <w:r w:rsidDel="00000000" w:rsidR="00000000" w:rsidRPr="00000000">
        <w:rPr>
          <w:rtl w:val="0"/>
        </w:rPr>
      </w:r>
    </w:p>
    <w:p w:rsidR="00000000" w:rsidDel="00000000" w:rsidP="00000000" w:rsidRDefault="00000000" w:rsidRPr="00000000" w14:paraId="00000037">
      <w:pPr>
        <w:spacing w:after="0" w:lineRule="auto"/>
        <w:ind w:firstLine="720"/>
        <w:rPr>
          <w:b w:val="1"/>
          <w:color w:val="000000"/>
        </w:rPr>
      </w:pPr>
      <w:r w:rsidDel="00000000" w:rsidR="00000000" w:rsidRPr="00000000">
        <w:rPr>
          <w:rtl w:val="0"/>
        </w:rPr>
      </w:r>
    </w:p>
    <w:p w:rsidR="00000000" w:rsidDel="00000000" w:rsidP="00000000" w:rsidRDefault="00000000" w:rsidRPr="00000000" w14:paraId="00000038">
      <w:pPr>
        <w:spacing w:after="0" w:lineRule="auto"/>
        <w:ind w:firstLine="720"/>
        <w:rPr>
          <w:b w:val="1"/>
          <w:color w:val="000000"/>
        </w:rPr>
      </w:pPr>
      <w:r w:rsidDel="00000000" w:rsidR="00000000" w:rsidRPr="00000000">
        <w:rPr>
          <w:rtl w:val="0"/>
        </w:rPr>
      </w:r>
    </w:p>
    <w:p w:rsidR="00000000" w:rsidDel="00000000" w:rsidP="00000000" w:rsidRDefault="00000000" w:rsidRPr="00000000" w14:paraId="00000039">
      <w:pPr>
        <w:spacing w:after="0" w:lineRule="auto"/>
        <w:ind w:firstLine="720"/>
        <w:rPr>
          <w:b w:val="1"/>
          <w:color w:val="000000"/>
        </w:rPr>
      </w:pPr>
      <w:r w:rsidDel="00000000" w:rsidR="00000000" w:rsidRPr="00000000">
        <w:rPr>
          <w:rtl w:val="0"/>
        </w:rPr>
      </w:r>
    </w:p>
    <w:tbl>
      <w:tblPr>
        <w:tblStyle w:val="Table2"/>
        <w:tblW w:w="1827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gridCol w:w="8929"/>
        <w:tblGridChange w:id="0">
          <w:tblGrid>
            <w:gridCol w:w="421"/>
            <w:gridCol w:w="8929"/>
            <w:gridCol w:w="8929"/>
          </w:tblGrid>
        </w:tblGridChange>
      </w:tblGrid>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3D">
      <w:pPr>
        <w:spacing w:before="240" w:line="240" w:lineRule="auto"/>
        <w:ind w:firstLine="0"/>
        <w:jc w:val="center"/>
        <w:rPr>
          <w:b w:val="1"/>
          <w:color w:val="000000"/>
        </w:rPr>
      </w:pPr>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529"/>
        <w:gridCol w:w="1849"/>
        <w:gridCol w:w="1806"/>
        <w:tblGridChange w:id="0">
          <w:tblGrid>
            <w:gridCol w:w="1328"/>
            <w:gridCol w:w="4529"/>
            <w:gridCol w:w="1849"/>
            <w:gridCol w:w="18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spacing w:after="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spacing w:after="0" w:lineRule="auto"/>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firstLine="0"/>
              <w:jc w:val="center"/>
              <w:rPr>
                <w:b w:val="1"/>
                <w:color w:val="000000"/>
              </w:rPr>
            </w:pPr>
            <w:r w:rsidDel="00000000" w:rsidR="00000000" w:rsidRPr="00000000">
              <w:rPr>
                <w:b w:val="1"/>
                <w:color w:val="000000"/>
                <w:rtl w:val="0"/>
              </w:rPr>
              <w:t xml:space="preserve">Program Learning Outcomes PLOs/SOs/PIs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Rule="auto"/>
              <w:ind w:firstLine="0"/>
              <w:rPr>
                <w:color w:val="000000"/>
              </w:rPr>
            </w:pPr>
            <w:r w:rsidDel="00000000" w:rsidR="00000000" w:rsidRPr="00000000">
              <w:rPr>
                <w:rFonts w:ascii="Times New Roman" w:cs="Times New Roman" w:eastAsia="Times New Roman" w:hAnsi="Times New Roman"/>
                <w:b w:val="0"/>
                <w:i w:val="0"/>
                <w:color w:val="000000"/>
                <w:sz w:val="26"/>
                <w:szCs w:val="26"/>
                <w:rtl w:val="0"/>
              </w:rPr>
              <w:t xml:space="preserve">Organizing tourism programs effectively in orders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ind w:firstLine="0"/>
              <w:jc w:val="center"/>
              <w:rPr>
                <w:color w:val="000000"/>
              </w:rPr>
            </w:pPr>
            <w:r w:rsidDel="00000000" w:rsidR="00000000" w:rsidRPr="00000000">
              <w:rPr>
                <w:color w:val="000000"/>
                <w:rtl w:val="0"/>
              </w:rPr>
              <w:t xml:space="preserve">PI2.1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Rule="auto"/>
              <w:ind w:firstLine="0"/>
              <w:rPr>
                <w:rFonts w:ascii="Times New Roman" w:cs="Times New Roman" w:eastAsia="Times New Roman" w:hAnsi="Times New Roman"/>
                <w:b w:val="0"/>
                <w:i w:val="0"/>
                <w:color w:val="000000"/>
                <w:sz w:val="26"/>
                <w:szCs w:val="26"/>
              </w:rPr>
            </w:pPr>
            <w:r w:rsidDel="00000000" w:rsidR="00000000" w:rsidRPr="00000000">
              <w:rPr>
                <w:rFonts w:ascii="Times New Roman" w:cs="Times New Roman" w:eastAsia="Times New Roman" w:hAnsi="Times New Roman"/>
                <w:b w:val="0"/>
                <w:i w:val="0"/>
                <w:color w:val="000000"/>
                <w:sz w:val="26"/>
                <w:szCs w:val="26"/>
                <w:rtl w:val="0"/>
              </w:rPr>
              <w:t xml:space="preserve">Establishing planning activities for the offered tourism programs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ind w:firstLine="0"/>
              <w:jc w:val="center"/>
              <w:rPr>
                <w:color w:val="000000"/>
              </w:rPr>
            </w:pPr>
            <w:r w:rsidDel="00000000" w:rsidR="00000000" w:rsidRPr="00000000">
              <w:rPr>
                <w:color w:val="000000"/>
                <w:rtl w:val="0"/>
              </w:rPr>
              <w:t xml:space="preserve">Skills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ind w:firstLine="0"/>
              <w:jc w:val="center"/>
              <w:rPr>
                <w:color w:val="000000"/>
              </w:rPr>
            </w:pPr>
            <w:r w:rsidDel="00000000" w:rsidR="00000000" w:rsidRPr="00000000">
              <w:rPr>
                <w:color w:val="000000"/>
                <w:rtl w:val="0"/>
              </w:rPr>
              <w:t xml:space="preserve">PI4.2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hd w:fill="ffffff" w:val="clear"/>
              <w:spacing w:after="0" w:lineRule="auto"/>
              <w:ind w:firstLine="0"/>
              <w:rPr>
                <w:color w:val="000000"/>
              </w:rPr>
            </w:pPr>
            <w:r w:rsidDel="00000000" w:rsidR="00000000" w:rsidRPr="00000000">
              <w:rPr>
                <w:rtl w:val="0"/>
              </w:rPr>
              <w:t xml:space="preserve">Using media effectively in tourism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Rule="auto"/>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ind w:firstLine="0"/>
              <w:jc w:val="center"/>
              <w:rPr>
                <w:color w:val="000000"/>
              </w:rPr>
            </w:pPr>
            <w:r w:rsidDel="00000000" w:rsidR="00000000" w:rsidRPr="00000000">
              <w:rPr>
                <w:color w:val="000000"/>
                <w:rtl w:val="0"/>
              </w:rPr>
              <w:t xml:space="preserve">PI5.3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Rule="auto"/>
              <w:ind w:firstLine="0"/>
              <w:jc w:val="center"/>
              <w:rPr>
                <w:color w:val="000000"/>
              </w:rPr>
            </w:pPr>
            <w:r w:rsidDel="00000000" w:rsidR="00000000" w:rsidRPr="00000000">
              <w:rPr>
                <w:color w:val="000000"/>
                <w:rtl w:val="0"/>
              </w:rPr>
              <w:t xml:space="preserve">CLO4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Rule="auto"/>
              <w:ind w:firstLine="0"/>
              <w:rPr>
                <w:color w:val="000000"/>
              </w:rPr>
            </w:pPr>
            <w:r w:rsidDel="00000000" w:rsidR="00000000" w:rsidRPr="00000000">
              <w:rPr>
                <w:color w:val="000000"/>
                <w:rtl w:val="0"/>
              </w:rPr>
              <w:t xml:space="preserve">Form a habitual self-study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Rule="auto"/>
              <w:ind w:firstLine="0"/>
              <w:jc w:val="center"/>
              <w:rPr>
                <w:color w:val="000000"/>
              </w:rPr>
            </w:pPr>
            <w:r w:rsidDel="00000000" w:rsidR="00000000" w:rsidRPr="00000000">
              <w:rPr>
                <w:color w:val="000000"/>
                <w:rtl w:val="0"/>
              </w:rPr>
              <w:t xml:space="preserve">Attitude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ind w:firstLine="0"/>
              <w:jc w:val="center"/>
              <w:rPr>
                <w:color w:val="000000"/>
              </w:rPr>
            </w:pPr>
            <w:r w:rsidDel="00000000" w:rsidR="00000000" w:rsidRPr="00000000">
              <w:rPr>
                <w:color w:val="000000"/>
                <w:rtl w:val="0"/>
              </w:rPr>
              <w:t xml:space="preserve">PI8.1</w:t>
            </w:r>
          </w:p>
        </w:tc>
      </w:tr>
    </w:tbl>
    <w:p w:rsidR="00000000" w:rsidDel="00000000" w:rsidP="00000000" w:rsidRDefault="00000000" w:rsidRPr="00000000" w14:paraId="00000052">
      <w:pPr>
        <w:spacing w:after="0" w:lineRule="auto"/>
        <w:ind w:firstLine="0"/>
        <w:jc w:val="left"/>
        <w:rPr>
          <w:color w:val="000000"/>
        </w:rPr>
      </w:pPr>
      <w:r w:rsidDel="00000000" w:rsidR="00000000" w:rsidRPr="00000000">
        <w:rPr>
          <w:rtl w:val="0"/>
        </w:rPr>
      </w:r>
    </w:p>
    <w:p w:rsidR="00000000" w:rsidDel="00000000" w:rsidP="00000000" w:rsidRDefault="00000000" w:rsidRPr="00000000" w14:paraId="00000053">
      <w:pPr>
        <w:spacing w:after="0" w:lineRule="auto"/>
        <w:ind w:firstLine="0"/>
        <w:jc w:val="left"/>
        <w:rPr>
          <w:color w:val="000000"/>
        </w:rPr>
      </w:pPr>
      <w:r w:rsidDel="00000000" w:rsidR="00000000" w:rsidRPr="00000000">
        <w:rPr>
          <w:rtl w:val="0"/>
        </w:rPr>
      </w:r>
    </w:p>
    <w:p w:rsidR="00000000" w:rsidDel="00000000" w:rsidP="00000000" w:rsidRDefault="00000000" w:rsidRPr="00000000" w14:paraId="00000054">
      <w:pPr>
        <w:spacing w:after="0" w:lineRule="auto"/>
        <w:ind w:firstLine="0"/>
        <w:jc w:val="left"/>
        <w:rPr>
          <w:color w:val="000000"/>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12679.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7"/>
        <w:gridCol w:w="11942"/>
        <w:tblGridChange w:id="0">
          <w:tblGrid>
            <w:gridCol w:w="737"/>
            <w:gridCol w:w="11942"/>
          </w:tblGrid>
        </w:tblGridChange>
      </w:tblGrid>
      <w:tr>
        <w:trPr>
          <w:cantSplit w:val="0"/>
          <w:trHeight w:val="384" w:hRule="atLeast"/>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CONTENT, LESSON PLAN</w:t>
            </w:r>
          </w:p>
        </w:tc>
      </w:tr>
    </w:tbl>
    <w:p w:rsidR="00000000" w:rsidDel="00000000" w:rsidP="00000000" w:rsidRDefault="00000000" w:rsidRPr="00000000" w14:paraId="0000005A">
      <w:pPr>
        <w:spacing w:before="240" w:line="240" w:lineRule="auto"/>
        <w:ind w:firstLine="0"/>
        <w:jc w:val="center"/>
        <w:rPr>
          <w:b w:val="1"/>
          <w:color w:val="000000"/>
        </w:rPr>
      </w:pPr>
      <w:r w:rsidDel="00000000" w:rsidR="00000000" w:rsidRPr="00000000">
        <w:rPr>
          <w:b w:val="1"/>
          <w:color w:val="000000"/>
          <w:rtl w:val="0"/>
        </w:rPr>
        <w:t xml:space="preserve">Table 2: Course Content, Lesson Plan</w:t>
      </w:r>
    </w:p>
    <w:tbl>
      <w:tblPr>
        <w:tblStyle w:val="Table5"/>
        <w:tblW w:w="14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69"/>
        <w:gridCol w:w="2700"/>
        <w:gridCol w:w="810"/>
        <w:gridCol w:w="2223"/>
        <w:gridCol w:w="2835"/>
        <w:gridCol w:w="1417"/>
        <w:gridCol w:w="1418"/>
        <w:gridCol w:w="1298"/>
        <w:tblGridChange w:id="0">
          <w:tblGrid>
            <w:gridCol w:w="990"/>
            <w:gridCol w:w="1069"/>
            <w:gridCol w:w="2700"/>
            <w:gridCol w:w="810"/>
            <w:gridCol w:w="2223"/>
            <w:gridCol w:w="2835"/>
            <w:gridCol w:w="1417"/>
            <w:gridCol w:w="1418"/>
            <w:gridCol w:w="1298"/>
          </w:tblGrid>
        </w:tblGridChange>
      </w:tblGrid>
      <w:tr>
        <w:trPr>
          <w:cantSplit w:val="0"/>
          <w:trHeight w:val="664" w:hRule="atLeast"/>
          <w:tblHeader w:val="0"/>
        </w:trPr>
        <w:tc>
          <w:tcPr>
            <w:shd w:fill="auto" w:val="clear"/>
          </w:tcPr>
          <w:p w:rsidR="00000000" w:rsidDel="00000000" w:rsidP="00000000" w:rsidRDefault="00000000" w:rsidRPr="00000000" w14:paraId="0000005B">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Sessions</w:t>
            </w:r>
          </w:p>
          <w:p w:rsidR="00000000" w:rsidDel="00000000" w:rsidP="00000000" w:rsidRDefault="00000000" w:rsidRPr="00000000" w14:paraId="0000005C">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 (5 periods)</w:t>
            </w:r>
          </w:p>
        </w:tc>
        <w:tc>
          <w:tcPr>
            <w:vAlign w:val="center"/>
          </w:tcPr>
          <w:p w:rsidR="00000000" w:rsidDel="00000000" w:rsidP="00000000" w:rsidRDefault="00000000" w:rsidRPr="00000000" w14:paraId="0000005D">
            <w:pPr>
              <w:ind w:left="-22" w:firstLine="284"/>
              <w:jc w:val="center"/>
              <w:rPr>
                <w:b w:val="1"/>
                <w:color w:val="000000"/>
                <w:sz w:val="22"/>
                <w:szCs w:val="22"/>
              </w:rPr>
            </w:pPr>
            <w:r w:rsidDel="00000000" w:rsidR="00000000" w:rsidRPr="00000000">
              <w:rPr>
                <w:b w:val="1"/>
                <w:color w:val="000000"/>
                <w:sz w:val="22"/>
                <w:szCs w:val="22"/>
                <w:rtl w:val="0"/>
              </w:rPr>
              <w:t xml:space="preserve">Lesson/</w:t>
            </w:r>
          </w:p>
          <w:p w:rsidR="00000000" w:rsidDel="00000000" w:rsidP="00000000" w:rsidRDefault="00000000" w:rsidRPr="00000000" w14:paraId="0000005E">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Chapter </w:t>
            </w:r>
          </w:p>
        </w:tc>
        <w:tc>
          <w:tcPr>
            <w:shd w:fill="auto" w:val="clear"/>
            <w:vAlign w:val="center"/>
          </w:tcPr>
          <w:p w:rsidR="00000000" w:rsidDel="00000000" w:rsidP="00000000" w:rsidRDefault="00000000" w:rsidRPr="00000000" w14:paraId="0000005F">
            <w:pPr>
              <w:spacing w:after="0" w:line="240" w:lineRule="auto"/>
              <w:ind w:firstLine="0"/>
              <w:jc w:val="center"/>
              <w:rPr>
                <w:b w:val="1"/>
                <w:color w:val="000000"/>
                <w:sz w:val="22"/>
                <w:szCs w:val="22"/>
              </w:rPr>
            </w:pPr>
            <w:r w:rsidDel="00000000" w:rsidR="00000000" w:rsidRPr="00000000">
              <w:rPr>
                <w:b w:val="1"/>
                <w:color w:val="000000"/>
                <w:sz w:val="22"/>
                <w:szCs w:val="22"/>
                <w:rtl w:val="0"/>
              </w:rPr>
              <w:t xml:space="preserve">Name/Chapter </w:t>
            </w:r>
          </w:p>
        </w:tc>
        <w:tc>
          <w:tcPr>
            <w:gridSpan w:val="2"/>
            <w:shd w:fill="auto" w:val="clear"/>
          </w:tcPr>
          <w:p w:rsidR="00000000" w:rsidDel="00000000" w:rsidP="00000000" w:rsidRDefault="00000000" w:rsidRPr="00000000" w14:paraId="00000060">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p w:rsidR="00000000" w:rsidDel="00000000" w:rsidP="00000000" w:rsidRDefault="00000000" w:rsidRPr="00000000" w14:paraId="00000062">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63">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64">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Assessment methods</w:t>
            </w:r>
          </w:p>
        </w:tc>
        <w:tc>
          <w:tcPr>
            <w:shd w:fill="auto" w:val="clear"/>
          </w:tcPr>
          <w:p w:rsidR="00000000" w:rsidDel="00000000" w:rsidP="00000000" w:rsidRDefault="00000000" w:rsidRPr="00000000" w14:paraId="00000065">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References (*)</w:t>
            </w:r>
          </w:p>
        </w:tc>
      </w:tr>
      <w:tr>
        <w:trPr>
          <w:cantSplit w:val="0"/>
          <w:trHeight w:val="527" w:hRule="atLeast"/>
          <w:tblHeader w:val="0"/>
        </w:trPr>
        <w:tc>
          <w:tcPr>
            <w:vMerge w:val="restart"/>
            <w:shd w:fill="auto" w:val="clear"/>
          </w:tcPr>
          <w:p w:rsidR="00000000" w:rsidDel="00000000" w:rsidP="00000000" w:rsidRDefault="00000000" w:rsidRPr="00000000" w14:paraId="00000066">
            <w:pPr>
              <w:spacing w:after="0" w:line="240" w:lineRule="auto"/>
              <w:ind w:left="284" w:firstLine="0"/>
              <w:jc w:val="center"/>
              <w:rPr>
                <w:color w:val="000000"/>
                <w:sz w:val="22"/>
                <w:szCs w:val="22"/>
              </w:rPr>
            </w:pPr>
            <w:r w:rsidDel="00000000" w:rsidR="00000000" w:rsidRPr="00000000">
              <w:rPr>
                <w:color w:val="000000"/>
                <w:sz w:val="22"/>
                <w:szCs w:val="22"/>
                <w:rtl w:val="0"/>
              </w:rPr>
              <w:t xml:space="preserve">1</w:t>
            </w:r>
          </w:p>
        </w:tc>
        <w:tc>
          <w:tcPr>
            <w:vMerge w:val="restart"/>
          </w:tcPr>
          <w:p w:rsidR="00000000" w:rsidDel="00000000" w:rsidP="00000000" w:rsidRDefault="00000000" w:rsidRPr="00000000" w14:paraId="00000067">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68">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1</w:t>
            </w:r>
          </w:p>
        </w:tc>
        <w:tc>
          <w:tcPr>
            <w:vMerge w:val="restart"/>
            <w:shd w:fill="auto" w:val="clear"/>
          </w:tcPr>
          <w:p w:rsidR="00000000" w:rsidDel="00000000" w:rsidP="00000000" w:rsidRDefault="00000000" w:rsidRPr="00000000" w14:paraId="00000069">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tl w:val="0"/>
              </w:rPr>
            </w:r>
          </w:p>
          <w:p w:rsidR="00000000" w:rsidDel="00000000" w:rsidP="00000000" w:rsidRDefault="00000000" w:rsidRPr="00000000" w14:paraId="0000006A">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Learning about the overview of practical tourism activities, resources and tourism services in the field trips </w:t>
            </w:r>
            <w:r w:rsidDel="00000000" w:rsidR="00000000" w:rsidRPr="00000000">
              <w:rPr>
                <w:rtl w:val="0"/>
              </w:rPr>
            </w:r>
          </w:p>
        </w:tc>
        <w:tc>
          <w:tcPr>
            <w:shd w:fill="auto" w:val="clear"/>
          </w:tcPr>
          <w:p w:rsidR="00000000" w:rsidDel="00000000" w:rsidP="00000000" w:rsidRDefault="00000000" w:rsidRPr="00000000" w14:paraId="0000006B">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C">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D">
            <w:pPr>
              <w:spacing w:after="0" w:line="240" w:lineRule="auto"/>
              <w:ind w:left="-102" w:right="-114" w:firstLine="0"/>
              <w:rPr>
                <w:color w:val="000000"/>
                <w:sz w:val="22"/>
                <w:szCs w:val="22"/>
              </w:rPr>
            </w:pPr>
            <w:r w:rsidDel="00000000" w:rsidR="00000000" w:rsidRPr="00000000">
              <w:rPr>
                <w:color w:val="000000"/>
                <w:sz w:val="22"/>
                <w:szCs w:val="22"/>
                <w:rtl w:val="0"/>
              </w:rPr>
              <w:t xml:space="preserve">LLO1.1</w:t>
            </w:r>
          </w:p>
        </w:tc>
        <w:tc>
          <w:tcPr/>
          <w:p w:rsidR="00000000" w:rsidDel="00000000" w:rsidP="00000000" w:rsidRDefault="00000000" w:rsidRPr="00000000" w14:paraId="0000006E">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Explaining the factors forming the tourism programs</w:t>
            </w:r>
            <w:r w:rsidDel="00000000" w:rsidR="00000000" w:rsidRPr="00000000">
              <w:rPr>
                <w:rtl w:val="0"/>
              </w:rPr>
            </w:r>
          </w:p>
        </w:tc>
        <w:tc>
          <w:tcPr/>
          <w:p w:rsidR="00000000" w:rsidDel="00000000" w:rsidP="00000000" w:rsidRDefault="00000000" w:rsidRPr="00000000" w14:paraId="0000006F">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read the contents initially.</w:t>
            </w:r>
          </w:p>
          <w:p w:rsidR="00000000" w:rsidDel="00000000" w:rsidP="00000000" w:rsidRDefault="00000000" w:rsidRPr="00000000" w14:paraId="00000070">
            <w:pPr>
              <w:spacing w:after="0" w:line="240" w:lineRule="auto"/>
              <w:ind w:firstLine="0"/>
              <w:rPr>
                <w:color w:val="000000"/>
                <w:sz w:val="22"/>
                <w:szCs w:val="22"/>
              </w:rPr>
            </w:pPr>
            <w:r w:rsidDel="00000000" w:rsidR="00000000" w:rsidRPr="00000000">
              <w:rPr>
                <w:color w:val="000000"/>
                <w:sz w:val="22"/>
                <w:szCs w:val="22"/>
                <w:rtl w:val="0"/>
              </w:rPr>
              <w:t xml:space="preserve">Inspecting the preparations before the trips.</w:t>
            </w:r>
          </w:p>
        </w:tc>
        <w:tc>
          <w:tcPr>
            <w:shd w:fill="auto" w:val="clear"/>
          </w:tcPr>
          <w:p w:rsidR="00000000" w:rsidDel="00000000" w:rsidP="00000000" w:rsidRDefault="00000000" w:rsidRPr="00000000" w14:paraId="00000071">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72">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73">
            <w:pPr>
              <w:spacing w:after="0" w:line="240" w:lineRule="auto"/>
              <w:ind w:firstLine="0"/>
              <w:jc w:val="center"/>
              <w:rPr>
                <w:color w:val="000000"/>
                <w:sz w:val="22"/>
                <w:szCs w:val="22"/>
              </w:rPr>
            </w:pPr>
            <w:r w:rsidDel="00000000" w:rsidR="00000000" w:rsidRPr="00000000">
              <w:rPr>
                <w:color w:val="000000"/>
                <w:sz w:val="22"/>
                <w:szCs w:val="22"/>
                <w:rtl w:val="0"/>
              </w:rPr>
              <w:t xml:space="preserve">[2] [3],[4] [5]</w:t>
            </w:r>
          </w:p>
          <w:p w:rsidR="00000000" w:rsidDel="00000000" w:rsidP="00000000" w:rsidRDefault="00000000" w:rsidRPr="00000000" w14:paraId="00000074">
            <w:pPr>
              <w:spacing w:after="0" w:line="240" w:lineRule="auto"/>
              <w:ind w:firstLine="0"/>
              <w:jc w:val="center"/>
              <w:rPr>
                <w:color w:val="000000"/>
                <w:sz w:val="22"/>
                <w:szCs w:val="22"/>
              </w:rPr>
            </w:pPr>
            <w:r w:rsidDel="00000000" w:rsidR="00000000" w:rsidRPr="00000000">
              <w:rPr>
                <w:rtl w:val="0"/>
              </w:rPr>
            </w:r>
          </w:p>
        </w:tc>
      </w:tr>
      <w:tr>
        <w:trPr>
          <w:cantSplit w:val="0"/>
          <w:trHeight w:val="760" w:hRule="atLeast"/>
          <w:tblHeader w:val="0"/>
        </w:trPr>
        <w:tc>
          <w:tcPr>
            <w:vMerge w:val="continue"/>
            <w:shd w:fill="auto" w:val="clea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8">
            <w:pPr>
              <w:spacing w:after="0" w:line="240" w:lineRule="auto"/>
              <w:ind w:left="-102" w:right="-114" w:firstLine="0"/>
              <w:rPr>
                <w:color w:val="000000"/>
                <w:sz w:val="22"/>
                <w:szCs w:val="22"/>
              </w:rPr>
            </w:pPr>
            <w:r w:rsidDel="00000000" w:rsidR="00000000" w:rsidRPr="00000000">
              <w:rPr>
                <w:color w:val="000000"/>
                <w:sz w:val="22"/>
                <w:szCs w:val="22"/>
                <w:rtl w:val="0"/>
              </w:rPr>
              <w:t xml:space="preserve">LLO1.2</w:t>
            </w:r>
          </w:p>
        </w:tc>
        <w:tc>
          <w:tcPr/>
          <w:p w:rsidR="00000000" w:rsidDel="00000000" w:rsidP="00000000" w:rsidRDefault="00000000" w:rsidRPr="00000000" w14:paraId="00000079">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Illustrating the characteristics of resources and services in each local area followed by tourism programs</w:t>
            </w:r>
            <w:r w:rsidDel="00000000" w:rsidR="00000000" w:rsidRPr="00000000">
              <w:rPr>
                <w:rtl w:val="0"/>
              </w:rPr>
            </w:r>
          </w:p>
        </w:tc>
        <w:tc>
          <w:tcPr/>
          <w:p w:rsidR="00000000" w:rsidDel="00000000" w:rsidP="00000000" w:rsidRDefault="00000000" w:rsidRPr="00000000" w14:paraId="0000007A">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read the contents initially, learn and discover during the </w:t>
            </w:r>
            <w:r w:rsidDel="00000000" w:rsidR="00000000" w:rsidRPr="00000000">
              <w:rPr>
                <w:color w:val="000000"/>
                <w:sz w:val="22"/>
                <w:szCs w:val="22"/>
                <w:rtl w:val="0"/>
              </w:rPr>
              <w:t xml:space="preserve">field</w:t>
            </w:r>
            <w:r w:rsidDel="00000000" w:rsidR="00000000" w:rsidRPr="00000000">
              <w:rPr>
                <w:rFonts w:ascii="Times New Roman" w:cs="Times New Roman" w:eastAsia="Times New Roman" w:hAnsi="Times New Roman"/>
                <w:b w:val="0"/>
                <w:i w:val="0"/>
                <w:color w:val="000000"/>
                <w:sz w:val="22"/>
                <w:szCs w:val="22"/>
                <w:rtl w:val="0"/>
              </w:rPr>
              <w:t xml:space="preserve"> trips.</w:t>
            </w:r>
          </w:p>
          <w:p w:rsidR="00000000" w:rsidDel="00000000" w:rsidP="00000000" w:rsidRDefault="00000000" w:rsidRPr="00000000" w14:paraId="0000007B">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Each group has to discuss.</w:t>
            </w:r>
          </w:p>
          <w:p w:rsidR="00000000" w:rsidDel="00000000" w:rsidP="00000000" w:rsidRDefault="00000000" w:rsidRPr="00000000" w14:paraId="0000007C">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D">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7E">
            <w:pPr>
              <w:spacing w:after="0" w:line="240" w:lineRule="auto"/>
              <w:ind w:left="-13" w:firstLine="0"/>
              <w:rPr>
                <w:color w:val="000000"/>
                <w:sz w:val="22"/>
                <w:szCs w:val="22"/>
              </w:rPr>
            </w:pPr>
            <w:r w:rsidDel="00000000" w:rsidR="00000000" w:rsidRPr="00000000">
              <w:rPr>
                <w:color w:val="000000"/>
                <w:sz w:val="22"/>
                <w:szCs w:val="22"/>
                <w:rtl w:val="0"/>
              </w:rPr>
              <w:t xml:space="preserve">Cross-review</w:t>
            </w:r>
          </w:p>
        </w:tc>
        <w:tc>
          <w:tcPr>
            <w:vMerge w:val="continue"/>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760" w:hRule="atLeast"/>
          <w:tblHeader w:val="0"/>
        </w:trPr>
        <w:tc>
          <w:tcPr>
            <w:vMerge w:val="continue"/>
            <w:shd w:fill="auto"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3">
            <w:pPr>
              <w:spacing w:after="0" w:line="240" w:lineRule="auto"/>
              <w:ind w:left="-102" w:right="-114" w:firstLine="0"/>
              <w:rPr>
                <w:color w:val="000000"/>
                <w:sz w:val="22"/>
                <w:szCs w:val="22"/>
              </w:rPr>
            </w:pPr>
            <w:r w:rsidDel="00000000" w:rsidR="00000000" w:rsidRPr="00000000">
              <w:rPr>
                <w:color w:val="000000"/>
                <w:sz w:val="22"/>
                <w:szCs w:val="22"/>
                <w:rtl w:val="0"/>
              </w:rPr>
              <w:t xml:space="preserve">LLO1.3</w:t>
            </w:r>
          </w:p>
        </w:tc>
        <w:tc>
          <w:tcPr/>
          <w:p w:rsidR="00000000" w:rsidDel="00000000" w:rsidP="00000000" w:rsidRDefault="00000000" w:rsidRPr="00000000" w14:paraId="00000084">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color w:val="ff0000"/>
                <w:sz w:val="22"/>
                <w:szCs w:val="22"/>
                <w:rtl w:val="0"/>
              </w:rPr>
              <w:t xml:space="preserve">Choosing the appropriate tourism products for the field trips</w:t>
            </w:r>
            <w:r w:rsidDel="00000000" w:rsidR="00000000" w:rsidRPr="00000000">
              <w:rPr>
                <w:rtl w:val="0"/>
              </w:rPr>
            </w:r>
          </w:p>
        </w:tc>
        <w:tc>
          <w:tcPr/>
          <w:p w:rsidR="00000000" w:rsidDel="00000000" w:rsidP="00000000" w:rsidRDefault="00000000" w:rsidRPr="00000000" w14:paraId="00000085">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color w:val="000000"/>
                <w:sz w:val="22"/>
                <w:szCs w:val="22"/>
                <w:rtl w:val="0"/>
              </w:rPr>
              <w:t xml:space="preserve">Lecturer asks students to learn and choose the services along with the programs. </w:t>
            </w:r>
            <w:r w:rsidDel="00000000" w:rsidR="00000000" w:rsidRPr="00000000">
              <w:rPr>
                <w:rtl w:val="0"/>
              </w:rPr>
            </w:r>
          </w:p>
        </w:tc>
        <w:tc>
          <w:tcPr>
            <w:shd w:fill="auto" w:val="clear"/>
          </w:tcPr>
          <w:p w:rsidR="00000000" w:rsidDel="00000000" w:rsidP="00000000" w:rsidRDefault="00000000" w:rsidRPr="00000000" w14:paraId="00000086">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87">
            <w:pPr>
              <w:spacing w:after="0" w:line="240" w:lineRule="auto"/>
              <w:ind w:left="-13" w:firstLine="0"/>
              <w:rPr>
                <w:color w:val="000000"/>
                <w:sz w:val="22"/>
                <w:szCs w:val="22"/>
              </w:rPr>
            </w:pPr>
            <w:r w:rsidDel="00000000" w:rsidR="00000000" w:rsidRPr="00000000">
              <w:rPr>
                <w:color w:val="000000"/>
                <w:sz w:val="22"/>
                <w:szCs w:val="22"/>
                <w:rtl w:val="0"/>
              </w:rPr>
              <w:t xml:space="preserve">Cross-review</w:t>
            </w:r>
          </w:p>
        </w:tc>
        <w:tc>
          <w:tcPr>
            <w:vMerge w:val="continue"/>
            <w:shd w:fill="auto"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760" w:hRule="atLeast"/>
          <w:tblHeader w:val="0"/>
        </w:trPr>
        <w:tc>
          <w:tcPr>
            <w:vMerge w:val="continue"/>
            <w:shd w:fill="auto"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C">
            <w:pPr>
              <w:spacing w:after="0" w:line="240" w:lineRule="auto"/>
              <w:ind w:left="-102" w:right="-114" w:firstLine="0"/>
              <w:rPr>
                <w:color w:val="000000"/>
                <w:sz w:val="22"/>
                <w:szCs w:val="22"/>
              </w:rPr>
            </w:pPr>
            <w:r w:rsidDel="00000000" w:rsidR="00000000" w:rsidRPr="00000000">
              <w:rPr>
                <w:color w:val="000000"/>
                <w:sz w:val="22"/>
                <w:szCs w:val="22"/>
                <w:rtl w:val="0"/>
              </w:rPr>
              <w:t xml:space="preserve">LLO1.4</w:t>
            </w:r>
          </w:p>
        </w:tc>
        <w:tc>
          <w:tcPr/>
          <w:p w:rsidR="00000000" w:rsidDel="00000000" w:rsidP="00000000" w:rsidRDefault="00000000" w:rsidRPr="00000000" w14:paraId="0000008D">
            <w:pPr>
              <w:spacing w:after="0" w:line="240" w:lineRule="auto"/>
              <w:ind w:firstLine="0"/>
              <w:rPr>
                <w:color w:val="000000"/>
                <w:sz w:val="22"/>
                <w:szCs w:val="22"/>
              </w:rPr>
            </w:pPr>
            <w:r w:rsidDel="00000000" w:rsidR="00000000" w:rsidRPr="00000000">
              <w:rPr>
                <w:color w:val="0070c0"/>
                <w:sz w:val="22"/>
                <w:szCs w:val="22"/>
                <w:highlight w:val="white"/>
                <w:rtl w:val="0"/>
              </w:rPr>
              <w:t xml:space="preserve">Obeying the regulations</w:t>
            </w:r>
            <w:r w:rsidDel="00000000" w:rsidR="00000000" w:rsidRPr="00000000">
              <w:rPr>
                <w:rtl w:val="0"/>
              </w:rPr>
            </w:r>
          </w:p>
        </w:tc>
        <w:tc>
          <w:tcPr/>
          <w:p w:rsidR="00000000" w:rsidDel="00000000" w:rsidP="00000000" w:rsidRDefault="00000000" w:rsidRPr="00000000" w14:paraId="0000008E">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learn about the sites along with the programs at home.</w:t>
            </w:r>
          </w:p>
        </w:tc>
        <w:tc>
          <w:tcPr>
            <w:shd w:fill="auto" w:val="clear"/>
          </w:tcPr>
          <w:p w:rsidR="00000000" w:rsidDel="00000000" w:rsidP="00000000" w:rsidRDefault="00000000" w:rsidRPr="00000000" w14:paraId="0000008F">
            <w:pPr>
              <w:spacing w:after="0" w:line="240" w:lineRule="auto"/>
              <w:ind w:left="-10" w:firstLine="0"/>
              <w:rPr>
                <w:color w:val="000000"/>
                <w:sz w:val="22"/>
                <w:szCs w:val="22"/>
              </w:rPr>
            </w:pPr>
            <w:r w:rsidDel="00000000" w:rsidR="00000000" w:rsidRPr="00000000">
              <w:rPr>
                <w:color w:val="000000"/>
                <w:sz w:val="22"/>
                <w:szCs w:val="22"/>
                <w:rtl w:val="0"/>
              </w:rPr>
              <w:t xml:space="preserve">Lecture</w:t>
            </w:r>
          </w:p>
        </w:tc>
        <w:tc>
          <w:tcPr>
            <w:shd w:fill="auto" w:val="clear"/>
          </w:tcPr>
          <w:p w:rsidR="00000000" w:rsidDel="00000000" w:rsidP="00000000" w:rsidRDefault="00000000" w:rsidRPr="00000000" w14:paraId="00000090">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92">
            <w:pPr>
              <w:spacing w:after="0" w:line="240" w:lineRule="auto"/>
              <w:ind w:left="284" w:firstLine="0"/>
              <w:jc w:val="center"/>
              <w:rPr>
                <w:color w:val="000000"/>
                <w:sz w:val="22"/>
                <w:szCs w:val="22"/>
              </w:rPr>
            </w:pPr>
            <w:r w:rsidDel="00000000" w:rsidR="00000000" w:rsidRPr="00000000">
              <w:rPr>
                <w:color w:val="000000"/>
                <w:sz w:val="22"/>
                <w:szCs w:val="22"/>
                <w:rtl w:val="0"/>
              </w:rPr>
              <w:t xml:space="preserve">2</w:t>
            </w:r>
          </w:p>
        </w:tc>
        <w:tc>
          <w:tcPr>
            <w:vMerge w:val="restart"/>
          </w:tcPr>
          <w:p w:rsidR="00000000" w:rsidDel="00000000" w:rsidP="00000000" w:rsidRDefault="00000000" w:rsidRPr="00000000" w14:paraId="00000093">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94">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2</w:t>
            </w:r>
          </w:p>
        </w:tc>
        <w:tc>
          <w:tcPr>
            <w:vMerge w:val="restart"/>
            <w:shd w:fill="auto" w:val="clear"/>
          </w:tcPr>
          <w:p w:rsidR="00000000" w:rsidDel="00000000" w:rsidP="00000000" w:rsidRDefault="00000000" w:rsidRPr="00000000" w14:paraId="00000095">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Establishing practical tourism programs at the specific destinations</w:t>
            </w:r>
            <w:r w:rsidDel="00000000" w:rsidR="00000000" w:rsidRPr="00000000">
              <w:rPr>
                <w:rtl w:val="0"/>
              </w:rPr>
            </w:r>
          </w:p>
        </w:tc>
        <w:tc>
          <w:tcPr>
            <w:shd w:fill="auto" w:val="clear"/>
          </w:tcPr>
          <w:p w:rsidR="00000000" w:rsidDel="00000000" w:rsidP="00000000" w:rsidRDefault="00000000" w:rsidRPr="00000000" w14:paraId="00000096">
            <w:pPr>
              <w:spacing w:after="0" w:line="240" w:lineRule="auto"/>
              <w:ind w:left="-102" w:right="-114" w:firstLine="0"/>
              <w:rPr>
                <w:color w:val="000000"/>
                <w:sz w:val="22"/>
                <w:szCs w:val="22"/>
              </w:rPr>
            </w:pPr>
            <w:r w:rsidDel="00000000" w:rsidR="00000000" w:rsidRPr="00000000">
              <w:rPr>
                <w:color w:val="000000"/>
                <w:sz w:val="22"/>
                <w:szCs w:val="22"/>
                <w:rtl w:val="0"/>
              </w:rPr>
              <w:t xml:space="preserve">LLO2.1</w:t>
            </w:r>
          </w:p>
        </w:tc>
        <w:tc>
          <w:tcPr/>
          <w:p w:rsidR="00000000" w:rsidDel="00000000" w:rsidP="00000000" w:rsidRDefault="00000000" w:rsidRPr="00000000" w14:paraId="00000097">
            <w:pPr>
              <w:spacing w:after="0" w:line="240" w:lineRule="auto"/>
              <w:ind w:firstLine="0"/>
              <w:rPr>
                <w:color w:val="000000"/>
                <w:sz w:val="22"/>
                <w:szCs w:val="22"/>
              </w:rPr>
            </w:pPr>
            <w:r w:rsidDel="00000000" w:rsidR="00000000" w:rsidRPr="00000000">
              <w:rPr>
                <w:color w:val="000000"/>
                <w:sz w:val="22"/>
                <w:szCs w:val="22"/>
                <w:rtl w:val="0"/>
              </w:rPr>
              <w:t xml:space="preserve">Listing the contents of a practical tourism program</w:t>
            </w:r>
          </w:p>
        </w:tc>
        <w:tc>
          <w:tcPr/>
          <w:p w:rsidR="00000000" w:rsidDel="00000000" w:rsidP="00000000" w:rsidRDefault="00000000" w:rsidRPr="00000000" w14:paraId="00000098">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read the previous contents.</w:t>
            </w:r>
          </w:p>
          <w:p w:rsidR="00000000" w:rsidDel="00000000" w:rsidP="00000000" w:rsidRDefault="00000000" w:rsidRPr="00000000" w14:paraId="00000099">
            <w:pPr>
              <w:spacing w:after="0" w:line="240" w:lineRule="auto"/>
              <w:ind w:firstLine="0"/>
              <w:rPr>
                <w:color w:val="000000"/>
                <w:sz w:val="22"/>
                <w:szCs w:val="22"/>
              </w:rPr>
            </w:pPr>
            <w:r w:rsidDel="00000000" w:rsidR="00000000" w:rsidRPr="00000000">
              <w:rPr>
                <w:rFonts w:ascii="Times" w:cs="Times" w:eastAsia="Times" w:hAnsi="Times"/>
                <w:b w:val="0"/>
                <w:i w:val="0"/>
                <w:color w:val="000000"/>
                <w:sz w:val="24"/>
                <w:szCs w:val="24"/>
                <w:rtl w:val="0"/>
              </w:rPr>
              <w:t xml:space="preserve">Each group has to discuss.</w:t>
            </w:r>
            <w:r w:rsidDel="00000000" w:rsidR="00000000" w:rsidRPr="00000000">
              <w:rPr>
                <w:rtl w:val="0"/>
              </w:rPr>
            </w:r>
          </w:p>
        </w:tc>
        <w:tc>
          <w:tcPr>
            <w:shd w:fill="auto" w:val="clear"/>
          </w:tcPr>
          <w:p w:rsidR="00000000" w:rsidDel="00000000" w:rsidP="00000000" w:rsidRDefault="00000000" w:rsidRPr="00000000" w14:paraId="0000009A">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9B">
            <w:pPr>
              <w:spacing w:after="0" w:line="240" w:lineRule="auto"/>
              <w:ind w:left="-13" w:firstLine="0"/>
              <w:rPr>
                <w:b w:val="1"/>
                <w:color w:val="000000"/>
                <w:sz w:val="22"/>
                <w:szCs w:val="22"/>
              </w:rPr>
            </w:pPr>
            <w:r w:rsidDel="00000000" w:rsidR="00000000" w:rsidRPr="00000000">
              <w:rPr>
                <w:color w:val="000000"/>
                <w:sz w:val="22"/>
                <w:szCs w:val="22"/>
                <w:rtl w:val="0"/>
              </w:rPr>
              <w:t xml:space="preserve">Short answer test</w:t>
            </w:r>
            <w:r w:rsidDel="00000000" w:rsidR="00000000" w:rsidRPr="00000000">
              <w:rPr>
                <w:rtl w:val="0"/>
              </w:rPr>
            </w:r>
          </w:p>
        </w:tc>
        <w:tc>
          <w:tcPr>
            <w:vMerge w:val="restart"/>
            <w:shd w:fill="auto" w:val="clear"/>
          </w:tcPr>
          <w:p w:rsidR="00000000" w:rsidDel="00000000" w:rsidP="00000000" w:rsidRDefault="00000000" w:rsidRPr="00000000" w14:paraId="0000009C">
            <w:pPr>
              <w:spacing w:after="0" w:line="240" w:lineRule="auto"/>
              <w:ind w:firstLine="0"/>
              <w:jc w:val="center"/>
              <w:rPr>
                <w:color w:val="000000"/>
                <w:sz w:val="22"/>
                <w:szCs w:val="22"/>
              </w:rPr>
            </w:pPr>
            <w:r w:rsidDel="00000000" w:rsidR="00000000" w:rsidRPr="00000000">
              <w:rPr>
                <w:color w:val="000000"/>
                <w:sz w:val="22"/>
                <w:szCs w:val="22"/>
                <w:rtl w:val="0"/>
              </w:rPr>
              <w:t xml:space="preserve">[2] [3],[4] [5]</w:t>
            </w:r>
          </w:p>
        </w:tc>
      </w:tr>
      <w:tr>
        <w:trPr>
          <w:cantSplit w:val="0"/>
          <w:trHeight w:val="527" w:hRule="atLeast"/>
          <w:tblHeader w:val="0"/>
        </w:trPr>
        <w:tc>
          <w:tcPr>
            <w:vMerge w:val="continue"/>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0">
            <w:pPr>
              <w:spacing w:after="0" w:line="240" w:lineRule="auto"/>
              <w:ind w:left="-102" w:right="-114" w:firstLine="0"/>
              <w:rPr>
                <w:color w:val="000000"/>
                <w:sz w:val="22"/>
                <w:szCs w:val="22"/>
              </w:rPr>
            </w:pPr>
            <w:r w:rsidDel="00000000" w:rsidR="00000000" w:rsidRPr="00000000">
              <w:rPr>
                <w:color w:val="000000"/>
                <w:sz w:val="22"/>
                <w:szCs w:val="22"/>
                <w:rtl w:val="0"/>
              </w:rPr>
              <w:t xml:space="preserve">LLO2.2</w:t>
            </w:r>
          </w:p>
        </w:tc>
        <w:tc>
          <w:tcPr/>
          <w:p w:rsidR="00000000" w:rsidDel="00000000" w:rsidP="00000000" w:rsidRDefault="00000000" w:rsidRPr="00000000" w14:paraId="000000A1">
            <w:pPr>
              <w:spacing w:after="0" w:line="240" w:lineRule="auto"/>
              <w:ind w:firstLine="0"/>
              <w:rPr>
                <w:color w:val="000000"/>
                <w:sz w:val="22"/>
                <w:szCs w:val="22"/>
              </w:rPr>
            </w:pPr>
            <w:r w:rsidDel="00000000" w:rsidR="00000000" w:rsidRPr="00000000">
              <w:rPr>
                <w:color w:val="000000"/>
                <w:sz w:val="22"/>
                <w:szCs w:val="22"/>
                <w:rtl w:val="0"/>
              </w:rPr>
              <w:t xml:space="preserve">Calculating organizational plans to the practical programs</w:t>
            </w:r>
          </w:p>
        </w:tc>
        <w:tc>
          <w:tcPr/>
          <w:p w:rsidR="00000000" w:rsidDel="00000000" w:rsidP="00000000" w:rsidRDefault="00000000" w:rsidRPr="00000000" w14:paraId="000000A2">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read the contents initially.</w:t>
            </w:r>
          </w:p>
          <w:p w:rsidR="00000000" w:rsidDel="00000000" w:rsidP="00000000" w:rsidRDefault="00000000" w:rsidRPr="00000000" w14:paraId="000000A3">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w:cs="Times" w:eastAsia="Times" w:hAnsi="Times"/>
                <w:b w:val="0"/>
                <w:i w:val="0"/>
                <w:color w:val="000000"/>
                <w:sz w:val="24"/>
                <w:szCs w:val="24"/>
                <w:rtl w:val="0"/>
              </w:rPr>
              <w:t xml:space="preserve">Each group has to discuss.</w:t>
            </w:r>
            <w:r w:rsidDel="00000000" w:rsidR="00000000" w:rsidRPr="00000000">
              <w:rPr>
                <w:rtl w:val="0"/>
              </w:rPr>
            </w:r>
          </w:p>
        </w:tc>
        <w:tc>
          <w:tcPr>
            <w:shd w:fill="auto" w:val="clear"/>
          </w:tcPr>
          <w:p w:rsidR="00000000" w:rsidDel="00000000" w:rsidP="00000000" w:rsidRDefault="00000000" w:rsidRPr="00000000" w14:paraId="000000A4">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A5">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A7">
            <w:pPr>
              <w:spacing w:after="0" w:line="240" w:lineRule="auto"/>
              <w:ind w:left="284" w:firstLine="0"/>
              <w:jc w:val="center"/>
              <w:rPr>
                <w:color w:val="000000"/>
                <w:sz w:val="22"/>
                <w:szCs w:val="22"/>
              </w:rPr>
            </w:pPr>
            <w:r w:rsidDel="00000000" w:rsidR="00000000" w:rsidRPr="00000000">
              <w:rPr>
                <w:color w:val="000000"/>
                <w:sz w:val="22"/>
                <w:szCs w:val="22"/>
                <w:rtl w:val="0"/>
              </w:rPr>
              <w:t xml:space="preserve">3</w:t>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A">
            <w:pPr>
              <w:spacing w:after="0" w:line="240" w:lineRule="auto"/>
              <w:ind w:left="-102" w:right="-114" w:firstLine="0"/>
              <w:rPr>
                <w:color w:val="000000"/>
                <w:sz w:val="22"/>
                <w:szCs w:val="22"/>
              </w:rPr>
            </w:pPr>
            <w:r w:rsidDel="00000000" w:rsidR="00000000" w:rsidRPr="00000000">
              <w:rPr>
                <w:color w:val="000000"/>
                <w:sz w:val="22"/>
                <w:szCs w:val="22"/>
                <w:rtl w:val="0"/>
              </w:rPr>
              <w:t xml:space="preserve">LLO2.3</w:t>
            </w:r>
          </w:p>
        </w:tc>
        <w:tc>
          <w:tcPr/>
          <w:p w:rsidR="00000000" w:rsidDel="00000000" w:rsidP="00000000" w:rsidRDefault="00000000" w:rsidRPr="00000000" w14:paraId="000000AB">
            <w:pPr>
              <w:spacing w:after="0" w:line="240" w:lineRule="auto"/>
              <w:ind w:firstLine="0"/>
              <w:rPr>
                <w:color w:val="ff0000"/>
                <w:sz w:val="22"/>
                <w:szCs w:val="22"/>
              </w:rPr>
            </w:pPr>
            <w:r w:rsidDel="00000000" w:rsidR="00000000" w:rsidRPr="00000000">
              <w:rPr>
                <w:color w:val="ff0000"/>
                <w:sz w:val="22"/>
                <w:szCs w:val="22"/>
                <w:rtl w:val="0"/>
              </w:rPr>
              <w:t xml:space="preserve">Establishing the particular plans for each activity in the field trips</w:t>
            </w:r>
          </w:p>
        </w:tc>
        <w:tc>
          <w:tcPr/>
          <w:p w:rsidR="00000000" w:rsidDel="00000000" w:rsidP="00000000" w:rsidRDefault="00000000" w:rsidRPr="00000000" w14:paraId="000000AC">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read the contents initially, learn and discover during the filed trips.</w:t>
            </w:r>
          </w:p>
          <w:p w:rsidR="00000000" w:rsidDel="00000000" w:rsidP="00000000" w:rsidRDefault="00000000" w:rsidRPr="00000000" w14:paraId="000000AD">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E">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AF">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4">
            <w:pPr>
              <w:spacing w:after="0" w:line="240" w:lineRule="auto"/>
              <w:ind w:left="-102" w:right="-114" w:firstLine="0"/>
              <w:rPr>
                <w:color w:val="000000"/>
                <w:sz w:val="22"/>
                <w:szCs w:val="22"/>
              </w:rPr>
            </w:pPr>
            <w:r w:rsidDel="00000000" w:rsidR="00000000" w:rsidRPr="00000000">
              <w:rPr>
                <w:color w:val="000000"/>
                <w:sz w:val="22"/>
                <w:szCs w:val="22"/>
                <w:rtl w:val="0"/>
              </w:rPr>
              <w:t xml:space="preserve">LLO2.4</w:t>
            </w:r>
          </w:p>
        </w:tc>
        <w:tc>
          <w:tcPr/>
          <w:p w:rsidR="00000000" w:rsidDel="00000000" w:rsidP="00000000" w:rsidRDefault="00000000" w:rsidRPr="00000000" w14:paraId="000000B5">
            <w:pPr>
              <w:spacing w:after="0" w:line="240" w:lineRule="auto"/>
              <w:ind w:firstLine="0"/>
              <w:rPr>
                <w:color w:val="ff0000"/>
                <w:sz w:val="22"/>
                <w:szCs w:val="22"/>
              </w:rPr>
            </w:pPr>
            <w:r w:rsidDel="00000000" w:rsidR="00000000" w:rsidRPr="00000000">
              <w:rPr>
                <w:color w:val="ff0000"/>
                <w:sz w:val="22"/>
                <w:szCs w:val="22"/>
                <w:rtl w:val="0"/>
              </w:rPr>
              <w:t xml:space="preserve">Simulating journal writing methods, taking photos and filming for the field trips </w:t>
            </w:r>
          </w:p>
        </w:tc>
        <w:tc>
          <w:tcPr/>
          <w:p w:rsidR="00000000" w:rsidDel="00000000" w:rsidP="00000000" w:rsidRDefault="00000000" w:rsidRPr="00000000" w14:paraId="000000B6">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learn about forms, </w:t>
            </w:r>
            <w:r w:rsidDel="00000000" w:rsidR="00000000" w:rsidRPr="00000000">
              <w:rPr>
                <w:color w:val="000000"/>
                <w:sz w:val="22"/>
                <w:szCs w:val="22"/>
                <w:rtl w:val="0"/>
              </w:rPr>
              <w:t xml:space="preserve">methods</w:t>
            </w:r>
            <w:r w:rsidDel="00000000" w:rsidR="00000000" w:rsidRPr="00000000">
              <w:rPr>
                <w:rFonts w:ascii="Times New Roman" w:cs="Times New Roman" w:eastAsia="Times New Roman" w:hAnsi="Times New Roman"/>
                <w:b w:val="0"/>
                <w:i w:val="0"/>
                <w:color w:val="000000"/>
                <w:sz w:val="22"/>
                <w:szCs w:val="22"/>
                <w:rtl w:val="0"/>
              </w:rPr>
              <w:t xml:space="preserve"> of using electronic devices on the trips.</w:t>
            </w:r>
          </w:p>
        </w:tc>
        <w:tc>
          <w:tcPr>
            <w:shd w:fill="auto" w:val="clear"/>
          </w:tcPr>
          <w:p w:rsidR="00000000" w:rsidDel="00000000" w:rsidP="00000000" w:rsidRDefault="00000000" w:rsidRPr="00000000" w14:paraId="000000B7">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B8">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D">
            <w:pPr>
              <w:spacing w:after="0" w:line="240" w:lineRule="auto"/>
              <w:ind w:left="-102" w:right="-114" w:firstLine="0"/>
              <w:rPr>
                <w:color w:val="000000"/>
                <w:sz w:val="22"/>
                <w:szCs w:val="22"/>
              </w:rPr>
            </w:pPr>
            <w:r w:rsidDel="00000000" w:rsidR="00000000" w:rsidRPr="00000000">
              <w:rPr>
                <w:color w:val="000000"/>
                <w:sz w:val="22"/>
                <w:szCs w:val="22"/>
                <w:rtl w:val="0"/>
              </w:rPr>
              <w:t xml:space="preserve">LLO2.5</w:t>
            </w:r>
          </w:p>
        </w:tc>
        <w:tc>
          <w:tcPr/>
          <w:p w:rsidR="00000000" w:rsidDel="00000000" w:rsidP="00000000" w:rsidRDefault="00000000" w:rsidRPr="00000000" w14:paraId="000000BE">
            <w:pPr>
              <w:spacing w:after="0" w:line="240" w:lineRule="auto"/>
              <w:ind w:firstLine="0"/>
              <w:rPr>
                <w:color w:val="0070c0"/>
                <w:sz w:val="22"/>
                <w:szCs w:val="22"/>
              </w:rPr>
            </w:pPr>
            <w:r w:rsidDel="00000000" w:rsidR="00000000" w:rsidRPr="00000000">
              <w:rPr>
                <w:color w:val="0070c0"/>
                <w:sz w:val="22"/>
                <w:szCs w:val="22"/>
                <w:rtl w:val="0"/>
              </w:rPr>
              <w:t xml:space="preserve">Finding the information to the field trips </w:t>
            </w:r>
          </w:p>
        </w:tc>
        <w:tc>
          <w:tcPr/>
          <w:p w:rsidR="00000000" w:rsidDel="00000000" w:rsidP="00000000" w:rsidRDefault="00000000" w:rsidRPr="00000000" w14:paraId="000000BF">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w:t>
            </w:r>
            <w:r w:rsidDel="00000000" w:rsidR="00000000" w:rsidRPr="00000000">
              <w:rPr>
                <w:color w:val="000000"/>
                <w:sz w:val="22"/>
                <w:szCs w:val="22"/>
                <w:rtl w:val="0"/>
              </w:rPr>
              <w:t xml:space="preserve">asks</w:t>
            </w:r>
            <w:r w:rsidDel="00000000" w:rsidR="00000000" w:rsidRPr="00000000">
              <w:rPr>
                <w:rFonts w:ascii="Times New Roman" w:cs="Times New Roman" w:eastAsia="Times New Roman" w:hAnsi="Times New Roman"/>
                <w:b w:val="0"/>
                <w:i w:val="0"/>
                <w:color w:val="000000"/>
                <w:sz w:val="22"/>
                <w:szCs w:val="22"/>
                <w:rtl w:val="0"/>
              </w:rPr>
              <w:t xml:space="preserve"> students to learn about the local areas, services, how the tourism sites existed in programs. </w:t>
            </w:r>
          </w:p>
        </w:tc>
        <w:tc>
          <w:tcPr>
            <w:shd w:fill="auto" w:val="clear"/>
          </w:tcPr>
          <w:p w:rsidR="00000000" w:rsidDel="00000000" w:rsidP="00000000" w:rsidRDefault="00000000" w:rsidRPr="00000000" w14:paraId="000000C0">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C1">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continue"/>
            <w:shd w:fill="auto"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C3">
            <w:pPr>
              <w:spacing w:after="0" w:line="240" w:lineRule="auto"/>
              <w:ind w:left="284" w:firstLine="0"/>
              <w:jc w:val="center"/>
              <w:rPr>
                <w:color w:val="000000"/>
                <w:sz w:val="22"/>
                <w:szCs w:val="22"/>
              </w:rPr>
            </w:pPr>
            <w:r w:rsidDel="00000000" w:rsidR="00000000" w:rsidRPr="00000000">
              <w:rPr>
                <w:color w:val="000000"/>
                <w:sz w:val="22"/>
                <w:szCs w:val="22"/>
                <w:rtl w:val="0"/>
              </w:rPr>
              <w:t xml:space="preserve">4</w:t>
            </w:r>
          </w:p>
        </w:tc>
        <w:tc>
          <w:tcPr>
            <w:vMerge w:val="restart"/>
          </w:tcPr>
          <w:p w:rsidR="00000000" w:rsidDel="00000000" w:rsidP="00000000" w:rsidRDefault="00000000" w:rsidRPr="00000000" w14:paraId="000000C4">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C5">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C6">
            <w:pPr>
              <w:spacing w:after="0" w:line="240" w:lineRule="auto"/>
              <w:ind w:left="-22" w:firstLine="0"/>
              <w:jc w:val="center"/>
              <w:rPr>
                <w:color w:val="000000"/>
                <w:sz w:val="22"/>
                <w:szCs w:val="22"/>
              </w:rPr>
            </w:pPr>
            <w:r w:rsidDel="00000000" w:rsidR="00000000" w:rsidRPr="00000000">
              <w:rPr>
                <w:rtl w:val="0"/>
              </w:rPr>
            </w:r>
          </w:p>
          <w:p w:rsidR="00000000" w:rsidDel="00000000" w:rsidP="00000000" w:rsidRDefault="00000000" w:rsidRPr="00000000" w14:paraId="000000C7">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3</w:t>
            </w:r>
          </w:p>
        </w:tc>
        <w:tc>
          <w:tcPr>
            <w:vMerge w:val="restart"/>
            <w:shd w:fill="auto" w:val="clear"/>
          </w:tcPr>
          <w:p w:rsidR="00000000" w:rsidDel="00000000" w:rsidP="00000000" w:rsidRDefault="00000000" w:rsidRPr="00000000" w14:paraId="000000C8">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C9">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CA">
            <w:pPr>
              <w:spacing w:after="0" w:line="240" w:lineRule="auto"/>
              <w:ind w:firstLine="0"/>
              <w:rPr>
                <w:color w:val="000000"/>
                <w:sz w:val="22"/>
                <w:szCs w:val="22"/>
              </w:rPr>
            </w:pPr>
            <w:r w:rsidDel="00000000" w:rsidR="00000000" w:rsidRPr="00000000">
              <w:rPr>
                <w:color w:val="000000"/>
                <w:sz w:val="22"/>
                <w:szCs w:val="22"/>
                <w:rtl w:val="0"/>
              </w:rPr>
              <w:t xml:space="preserve">Organizing tourism programs in touristic itineraries, destinations</w:t>
            </w:r>
          </w:p>
        </w:tc>
        <w:tc>
          <w:tcPr>
            <w:shd w:fill="auto" w:val="clear"/>
          </w:tcPr>
          <w:p w:rsidR="00000000" w:rsidDel="00000000" w:rsidP="00000000" w:rsidRDefault="00000000" w:rsidRPr="00000000" w14:paraId="000000CB">
            <w:pPr>
              <w:spacing w:after="0" w:line="240" w:lineRule="auto"/>
              <w:ind w:left="-102" w:right="-114" w:firstLine="0"/>
              <w:rPr>
                <w:color w:val="000000"/>
                <w:sz w:val="22"/>
                <w:szCs w:val="22"/>
              </w:rPr>
            </w:pPr>
            <w:r w:rsidDel="00000000" w:rsidR="00000000" w:rsidRPr="00000000">
              <w:rPr>
                <w:color w:val="000000"/>
                <w:sz w:val="22"/>
                <w:szCs w:val="22"/>
                <w:rtl w:val="0"/>
              </w:rPr>
              <w:t xml:space="preserve">LLO3.1</w:t>
            </w:r>
          </w:p>
        </w:tc>
        <w:tc>
          <w:tcPr/>
          <w:p w:rsidR="00000000" w:rsidDel="00000000" w:rsidP="00000000" w:rsidRDefault="00000000" w:rsidRPr="00000000" w14:paraId="000000CC">
            <w:pPr>
              <w:spacing w:after="0" w:line="240" w:lineRule="auto"/>
              <w:ind w:firstLine="0"/>
              <w:rPr>
                <w:color w:val="000000"/>
                <w:sz w:val="22"/>
                <w:szCs w:val="22"/>
              </w:rPr>
            </w:pPr>
            <w:r w:rsidDel="00000000" w:rsidR="00000000" w:rsidRPr="00000000">
              <w:rPr>
                <w:color w:val="000000"/>
                <w:sz w:val="22"/>
                <w:szCs w:val="22"/>
                <w:rtl w:val="0"/>
              </w:rPr>
              <w:t xml:space="preserve">Describing the required contents for a field trip</w:t>
            </w:r>
          </w:p>
        </w:tc>
        <w:tc>
          <w:tcPr/>
          <w:p w:rsidR="00000000" w:rsidDel="00000000" w:rsidP="00000000" w:rsidRDefault="00000000" w:rsidRPr="00000000" w14:paraId="000000CD">
            <w:pPr>
              <w:spacing w:after="0" w:line="240" w:lineRule="auto"/>
              <w:ind w:firstLine="0"/>
              <w:rPr>
                <w:rFonts w:ascii="Times New Roman" w:cs="Times New Roman" w:eastAsia="Times New Roman" w:hAnsi="Times New Roman"/>
                <w:b w:val="0"/>
                <w:i w:val="0"/>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read the contents initially, learn and discover during the </w:t>
            </w:r>
            <w:r w:rsidDel="00000000" w:rsidR="00000000" w:rsidRPr="00000000">
              <w:rPr>
                <w:color w:val="000000"/>
                <w:sz w:val="22"/>
                <w:szCs w:val="22"/>
                <w:rtl w:val="0"/>
              </w:rPr>
              <w:t xml:space="preserve">field</w:t>
            </w:r>
            <w:r w:rsidDel="00000000" w:rsidR="00000000" w:rsidRPr="00000000">
              <w:rPr>
                <w:rFonts w:ascii="Times New Roman" w:cs="Times New Roman" w:eastAsia="Times New Roman" w:hAnsi="Times New Roman"/>
                <w:b w:val="0"/>
                <w:i w:val="0"/>
                <w:color w:val="000000"/>
                <w:sz w:val="22"/>
                <w:szCs w:val="22"/>
                <w:rtl w:val="0"/>
              </w:rPr>
              <w:t xml:space="preserve"> trips to do a narration.</w:t>
            </w:r>
          </w:p>
          <w:p w:rsidR="00000000" w:rsidDel="00000000" w:rsidP="00000000" w:rsidRDefault="00000000" w:rsidRPr="00000000" w14:paraId="000000CE">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CF">
            <w:pPr>
              <w:spacing w:after="0" w:line="240" w:lineRule="auto"/>
              <w:ind w:left="-10" w:firstLine="0"/>
              <w:rPr>
                <w:color w:val="000000"/>
                <w:sz w:val="22"/>
                <w:szCs w:val="22"/>
              </w:rPr>
            </w:pPr>
            <w:r w:rsidDel="00000000" w:rsidR="00000000" w:rsidRPr="00000000">
              <w:rPr>
                <w:color w:val="000000"/>
                <w:sz w:val="22"/>
                <w:szCs w:val="22"/>
                <w:rtl w:val="0"/>
              </w:rPr>
              <w:t xml:space="preserve">Assignment of work</w:t>
              <w:tab/>
            </w:r>
          </w:p>
        </w:tc>
        <w:tc>
          <w:tcPr>
            <w:shd w:fill="auto" w:val="clear"/>
          </w:tcPr>
          <w:p w:rsidR="00000000" w:rsidDel="00000000" w:rsidP="00000000" w:rsidRDefault="00000000" w:rsidRPr="00000000" w14:paraId="000000D0">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D1">
            <w:pPr>
              <w:spacing w:after="0" w:line="240" w:lineRule="auto"/>
              <w:ind w:firstLine="0"/>
              <w:jc w:val="center"/>
              <w:rPr>
                <w:color w:val="000000"/>
                <w:sz w:val="22"/>
                <w:szCs w:val="22"/>
              </w:rPr>
            </w:pPr>
            <w:r w:rsidDel="00000000" w:rsidR="00000000" w:rsidRPr="00000000">
              <w:rPr>
                <w:color w:val="000000"/>
                <w:sz w:val="22"/>
                <w:szCs w:val="22"/>
                <w:rtl w:val="0"/>
              </w:rPr>
              <w:t xml:space="preserve">[2] [3],[4] [5]</w:t>
            </w:r>
          </w:p>
        </w:tc>
      </w:tr>
      <w:tr>
        <w:trPr>
          <w:cantSplit w:val="0"/>
          <w:trHeight w:val="527" w:hRule="atLeast"/>
          <w:tblHeader w:val="0"/>
        </w:trPr>
        <w:tc>
          <w:tcPr>
            <w:shd w:fill="auto" w:val="clear"/>
          </w:tcPr>
          <w:p w:rsidR="00000000" w:rsidDel="00000000" w:rsidP="00000000" w:rsidRDefault="00000000" w:rsidRPr="00000000" w14:paraId="000000D2">
            <w:pPr>
              <w:spacing w:after="0" w:line="240" w:lineRule="auto"/>
              <w:ind w:left="284" w:firstLine="0"/>
              <w:jc w:val="center"/>
              <w:rPr>
                <w:color w:val="000000"/>
                <w:sz w:val="22"/>
                <w:szCs w:val="22"/>
              </w:rPr>
            </w:pPr>
            <w:r w:rsidDel="00000000" w:rsidR="00000000" w:rsidRPr="00000000">
              <w:rPr>
                <w:color w:val="000000"/>
                <w:sz w:val="22"/>
                <w:szCs w:val="22"/>
                <w:rtl w:val="0"/>
              </w:rPr>
              <w:t xml:space="preserve">5</w:t>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5">
            <w:pPr>
              <w:spacing w:after="0" w:line="240" w:lineRule="auto"/>
              <w:ind w:left="-102" w:right="-114" w:firstLine="0"/>
              <w:rPr>
                <w:color w:val="000000"/>
                <w:sz w:val="22"/>
                <w:szCs w:val="22"/>
              </w:rPr>
            </w:pPr>
            <w:r w:rsidDel="00000000" w:rsidR="00000000" w:rsidRPr="00000000">
              <w:rPr>
                <w:color w:val="000000"/>
                <w:sz w:val="22"/>
                <w:szCs w:val="22"/>
                <w:rtl w:val="0"/>
              </w:rPr>
              <w:t xml:space="preserve">LLO3.2</w:t>
            </w:r>
          </w:p>
        </w:tc>
        <w:tc>
          <w:tcPr/>
          <w:p w:rsidR="00000000" w:rsidDel="00000000" w:rsidP="00000000" w:rsidRDefault="00000000" w:rsidRPr="00000000" w14:paraId="000000D6">
            <w:pPr>
              <w:spacing w:after="0" w:line="240" w:lineRule="auto"/>
              <w:ind w:firstLine="0"/>
              <w:rPr>
                <w:color w:val="000000"/>
                <w:sz w:val="22"/>
                <w:szCs w:val="22"/>
              </w:rPr>
            </w:pPr>
            <w:r w:rsidDel="00000000" w:rsidR="00000000" w:rsidRPr="00000000">
              <w:rPr>
                <w:color w:val="000000"/>
                <w:sz w:val="22"/>
                <w:szCs w:val="22"/>
                <w:rtl w:val="0"/>
              </w:rPr>
              <w:t xml:space="preserve">Doing the guideline process and organizing the tourism programs followed by the regulations </w:t>
            </w:r>
          </w:p>
        </w:tc>
        <w:tc>
          <w:tcPr/>
          <w:p w:rsidR="00000000" w:rsidDel="00000000" w:rsidP="00000000" w:rsidRDefault="00000000" w:rsidRPr="00000000" w14:paraId="000000D7">
            <w:pPr>
              <w:spacing w:after="0" w:line="240" w:lineRule="auto"/>
              <w:ind w:firstLine="0"/>
              <w:rPr>
                <w:color w:val="000000"/>
                <w:sz w:val="22"/>
                <w:szCs w:val="22"/>
              </w:rPr>
            </w:pPr>
            <w:r w:rsidDel="00000000" w:rsidR="00000000" w:rsidRPr="00000000">
              <w:rPr>
                <w:rFonts w:ascii="Times New Roman" w:cs="Times New Roman" w:eastAsia="Times New Roman" w:hAnsi="Times New Roman"/>
                <w:b w:val="0"/>
                <w:i w:val="0"/>
                <w:color w:val="000000"/>
                <w:sz w:val="22"/>
                <w:szCs w:val="22"/>
                <w:rtl w:val="0"/>
              </w:rPr>
              <w:t xml:space="preserve">Lecturer asks students to do the practical activities during the field trips.</w:t>
            </w:r>
            <w:r w:rsidDel="00000000" w:rsidR="00000000" w:rsidRPr="00000000">
              <w:rPr>
                <w:rtl w:val="0"/>
              </w:rPr>
            </w:r>
          </w:p>
        </w:tc>
        <w:tc>
          <w:tcPr>
            <w:shd w:fill="auto" w:val="clear"/>
          </w:tcPr>
          <w:p w:rsidR="00000000" w:rsidDel="00000000" w:rsidP="00000000" w:rsidRDefault="00000000" w:rsidRPr="00000000" w14:paraId="000000D8">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D9">
            <w:pPr>
              <w:spacing w:after="0" w:line="240" w:lineRule="auto"/>
              <w:ind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DB">
            <w:pPr>
              <w:spacing w:after="0" w:line="240" w:lineRule="auto"/>
              <w:ind w:left="284" w:firstLine="0"/>
              <w:jc w:val="center"/>
              <w:rPr>
                <w:color w:val="000000"/>
                <w:sz w:val="22"/>
                <w:szCs w:val="22"/>
              </w:rPr>
            </w:pPr>
            <w:r w:rsidDel="00000000" w:rsidR="00000000" w:rsidRPr="00000000">
              <w:rPr>
                <w:color w:val="000000"/>
                <w:sz w:val="22"/>
                <w:szCs w:val="22"/>
                <w:rtl w:val="0"/>
              </w:rPr>
              <w:t xml:space="preserve">6</w:t>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DE">
            <w:pPr>
              <w:spacing w:after="0" w:line="240" w:lineRule="auto"/>
              <w:ind w:left="-102" w:right="-114" w:firstLine="0"/>
              <w:rPr>
                <w:color w:val="000000"/>
                <w:sz w:val="22"/>
                <w:szCs w:val="22"/>
              </w:rPr>
            </w:pPr>
            <w:r w:rsidDel="00000000" w:rsidR="00000000" w:rsidRPr="00000000">
              <w:rPr>
                <w:color w:val="000000"/>
                <w:sz w:val="22"/>
                <w:szCs w:val="22"/>
                <w:rtl w:val="0"/>
              </w:rPr>
              <w:t xml:space="preserve">LLO3.3</w:t>
            </w:r>
          </w:p>
        </w:tc>
        <w:tc>
          <w:tcPr/>
          <w:p w:rsidR="00000000" w:rsidDel="00000000" w:rsidP="00000000" w:rsidRDefault="00000000" w:rsidRPr="00000000" w14:paraId="000000DF">
            <w:pPr>
              <w:spacing w:after="0" w:line="240" w:lineRule="auto"/>
              <w:ind w:firstLine="0"/>
              <w:rPr>
                <w:color w:val="ff0000"/>
                <w:sz w:val="22"/>
                <w:szCs w:val="22"/>
              </w:rPr>
            </w:pPr>
            <w:r w:rsidDel="00000000" w:rsidR="00000000" w:rsidRPr="00000000">
              <w:rPr>
                <w:color w:val="ff0000"/>
                <w:sz w:val="22"/>
                <w:szCs w:val="22"/>
                <w:rtl w:val="0"/>
              </w:rPr>
              <w:t xml:space="preserve">Establishing the specific plans for the distributed itinerant activities </w:t>
            </w:r>
          </w:p>
        </w:tc>
        <w:tc>
          <w:tcPr/>
          <w:p w:rsidR="00000000" w:rsidDel="00000000" w:rsidP="00000000" w:rsidRDefault="00000000" w:rsidRPr="00000000" w14:paraId="000000E0">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plan for the organization of each specific tourism itinerary.</w:t>
            </w:r>
          </w:p>
        </w:tc>
        <w:tc>
          <w:tcPr>
            <w:shd w:fill="auto" w:val="clear"/>
          </w:tcPr>
          <w:p w:rsidR="00000000" w:rsidDel="00000000" w:rsidP="00000000" w:rsidRDefault="00000000" w:rsidRPr="00000000" w14:paraId="000000E1">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E2">
            <w:pPr>
              <w:spacing w:after="0" w:line="240" w:lineRule="auto"/>
              <w:ind w:left="-13" w:firstLine="0"/>
              <w:rPr>
                <w:color w:val="000000"/>
                <w:sz w:val="22"/>
                <w:szCs w:val="22"/>
              </w:rPr>
            </w:pPr>
            <w:r w:rsidDel="00000000" w:rsidR="00000000" w:rsidRPr="00000000">
              <w:rPr>
                <w:color w:val="000000"/>
                <w:sz w:val="22"/>
                <w:szCs w:val="22"/>
                <w:rtl w:val="0"/>
              </w:rPr>
              <w:t xml:space="preserve">Presentations</w:t>
            </w:r>
          </w:p>
        </w:tc>
        <w:tc>
          <w:tcPr>
            <w:vMerge w:val="continue"/>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E4">
            <w:pPr>
              <w:spacing w:after="0" w:line="240" w:lineRule="auto"/>
              <w:ind w:left="284" w:firstLine="0"/>
              <w:jc w:val="center"/>
              <w:rPr>
                <w:color w:val="000000"/>
                <w:sz w:val="22"/>
                <w:szCs w:val="22"/>
              </w:rPr>
            </w:pPr>
            <w:r w:rsidDel="00000000" w:rsidR="00000000" w:rsidRPr="00000000">
              <w:rPr>
                <w:color w:val="000000"/>
                <w:sz w:val="22"/>
                <w:szCs w:val="22"/>
                <w:rtl w:val="0"/>
              </w:rPr>
              <w:t xml:space="preserve">7</w:t>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7">
            <w:pPr>
              <w:spacing w:after="0" w:line="240" w:lineRule="auto"/>
              <w:ind w:left="-102" w:right="-114" w:firstLine="0"/>
              <w:rPr>
                <w:color w:val="000000"/>
                <w:sz w:val="22"/>
                <w:szCs w:val="22"/>
              </w:rPr>
            </w:pPr>
            <w:r w:rsidDel="00000000" w:rsidR="00000000" w:rsidRPr="00000000">
              <w:rPr>
                <w:color w:val="000000"/>
                <w:sz w:val="22"/>
                <w:szCs w:val="22"/>
                <w:rtl w:val="0"/>
              </w:rPr>
              <w:t xml:space="preserve">LLO3.4</w:t>
            </w:r>
          </w:p>
        </w:tc>
        <w:tc>
          <w:tcPr/>
          <w:p w:rsidR="00000000" w:rsidDel="00000000" w:rsidP="00000000" w:rsidRDefault="00000000" w:rsidRPr="00000000" w14:paraId="000000E8">
            <w:pPr>
              <w:spacing w:after="0" w:line="240" w:lineRule="auto"/>
              <w:ind w:firstLine="0"/>
              <w:rPr>
                <w:color w:val="ff0000"/>
                <w:sz w:val="22"/>
                <w:szCs w:val="22"/>
              </w:rPr>
            </w:pPr>
            <w:r w:rsidDel="00000000" w:rsidR="00000000" w:rsidRPr="00000000">
              <w:rPr>
                <w:color w:val="ff0000"/>
                <w:sz w:val="22"/>
                <w:szCs w:val="22"/>
                <w:rtl w:val="0"/>
              </w:rPr>
              <w:t xml:space="preserve">Using media effectively in tourism activities</w:t>
            </w:r>
          </w:p>
        </w:tc>
        <w:tc>
          <w:tcPr/>
          <w:p w:rsidR="00000000" w:rsidDel="00000000" w:rsidP="00000000" w:rsidRDefault="00000000" w:rsidRPr="00000000" w14:paraId="000000E9">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do small reports or write journals in real life.</w:t>
            </w:r>
          </w:p>
        </w:tc>
        <w:tc>
          <w:tcPr>
            <w:shd w:fill="auto" w:val="clear"/>
          </w:tcPr>
          <w:p w:rsidR="00000000" w:rsidDel="00000000" w:rsidP="00000000" w:rsidRDefault="00000000" w:rsidRPr="00000000" w14:paraId="000000EA">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EB">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vMerge w:val="continue"/>
            <w:shd w:fill="auto"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ED">
            <w:pPr>
              <w:spacing w:after="0" w:line="240" w:lineRule="auto"/>
              <w:ind w:left="284" w:firstLine="0"/>
              <w:jc w:val="center"/>
              <w:rPr>
                <w:color w:val="000000"/>
                <w:sz w:val="22"/>
                <w:szCs w:val="22"/>
              </w:rPr>
            </w:pPr>
            <w:r w:rsidDel="00000000" w:rsidR="00000000" w:rsidRPr="00000000">
              <w:rPr>
                <w:color w:val="000000"/>
                <w:sz w:val="22"/>
                <w:szCs w:val="22"/>
                <w:rtl w:val="0"/>
              </w:rPr>
              <w:t xml:space="preserve">8</w:t>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0">
            <w:pPr>
              <w:spacing w:after="0" w:line="240" w:lineRule="auto"/>
              <w:ind w:left="-102" w:right="-114" w:firstLine="0"/>
              <w:rPr>
                <w:color w:val="000000"/>
                <w:sz w:val="22"/>
                <w:szCs w:val="22"/>
              </w:rPr>
            </w:pPr>
            <w:r w:rsidDel="00000000" w:rsidR="00000000" w:rsidRPr="00000000">
              <w:rPr>
                <w:color w:val="000000"/>
                <w:sz w:val="22"/>
                <w:szCs w:val="22"/>
                <w:rtl w:val="0"/>
              </w:rPr>
              <w:t xml:space="preserve">LLO3.5</w:t>
            </w:r>
          </w:p>
        </w:tc>
        <w:tc>
          <w:tcPr/>
          <w:p w:rsidR="00000000" w:rsidDel="00000000" w:rsidP="00000000" w:rsidRDefault="00000000" w:rsidRPr="00000000" w14:paraId="000000F1">
            <w:pPr>
              <w:spacing w:after="0" w:line="240" w:lineRule="auto"/>
              <w:ind w:firstLine="0"/>
              <w:rPr>
                <w:color w:val="000000"/>
                <w:sz w:val="22"/>
                <w:szCs w:val="22"/>
              </w:rPr>
            </w:pPr>
            <w:r w:rsidDel="00000000" w:rsidR="00000000" w:rsidRPr="00000000">
              <w:rPr>
                <w:color w:val="0070c0"/>
                <w:sz w:val="22"/>
                <w:szCs w:val="22"/>
                <w:rtl w:val="0"/>
              </w:rPr>
              <w:t xml:space="preserve">Forming the information collecting habit on the field trips</w:t>
            </w:r>
            <w:r w:rsidDel="00000000" w:rsidR="00000000" w:rsidRPr="00000000">
              <w:rPr>
                <w:rtl w:val="0"/>
              </w:rPr>
            </w:r>
          </w:p>
        </w:tc>
        <w:tc>
          <w:tcPr/>
          <w:p w:rsidR="00000000" w:rsidDel="00000000" w:rsidP="00000000" w:rsidRDefault="00000000" w:rsidRPr="00000000" w14:paraId="000000F2">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do small reports or write journals in real life.</w:t>
            </w:r>
          </w:p>
        </w:tc>
        <w:tc>
          <w:tcPr>
            <w:shd w:fill="auto" w:val="clear"/>
          </w:tcPr>
          <w:p w:rsidR="00000000" w:rsidDel="00000000" w:rsidP="00000000" w:rsidRDefault="00000000" w:rsidRPr="00000000" w14:paraId="000000F3">
            <w:pPr>
              <w:spacing w:after="0" w:line="240" w:lineRule="auto"/>
              <w:ind w:left="-10" w:firstLine="0"/>
              <w:rPr>
                <w:color w:val="000000"/>
                <w:sz w:val="22"/>
                <w:szCs w:val="22"/>
              </w:rPr>
            </w:pPr>
            <w:r w:rsidDel="00000000" w:rsidR="00000000" w:rsidRPr="00000000">
              <w:rPr>
                <w:color w:val="000000"/>
                <w:sz w:val="22"/>
                <w:szCs w:val="22"/>
                <w:rtl w:val="0"/>
              </w:rPr>
              <w:t xml:space="preserve">Assignment of work</w:t>
            </w:r>
          </w:p>
        </w:tc>
        <w:tc>
          <w:tcPr>
            <w:shd w:fill="auto" w:val="clear"/>
          </w:tcPr>
          <w:p w:rsidR="00000000" w:rsidDel="00000000" w:rsidP="00000000" w:rsidRDefault="00000000" w:rsidRPr="00000000" w14:paraId="000000F4">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vMerge w:val="continue"/>
            <w:shd w:fill="auto"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F6">
            <w:pPr>
              <w:spacing w:after="0" w:line="240" w:lineRule="auto"/>
              <w:ind w:left="284" w:firstLine="0"/>
              <w:jc w:val="center"/>
              <w:rPr>
                <w:color w:val="000000"/>
                <w:sz w:val="22"/>
                <w:szCs w:val="22"/>
              </w:rPr>
            </w:pPr>
            <w:r w:rsidDel="00000000" w:rsidR="00000000" w:rsidRPr="00000000">
              <w:rPr>
                <w:color w:val="000000"/>
                <w:sz w:val="22"/>
                <w:szCs w:val="22"/>
                <w:rtl w:val="0"/>
              </w:rPr>
              <w:t xml:space="preserve">9</w:t>
            </w:r>
          </w:p>
        </w:tc>
        <w:tc>
          <w:tcPr/>
          <w:p w:rsidR="00000000" w:rsidDel="00000000" w:rsidP="00000000" w:rsidRDefault="00000000" w:rsidRPr="00000000" w14:paraId="000000F7">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4</w:t>
            </w:r>
          </w:p>
        </w:tc>
        <w:tc>
          <w:tcPr>
            <w:shd w:fill="auto"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Compilation of writing reports</w:t>
            </w:r>
          </w:p>
        </w:tc>
        <w:tc>
          <w:tcPr>
            <w:shd w:fill="auto" w:val="clear"/>
          </w:tcPr>
          <w:p w:rsidR="00000000" w:rsidDel="00000000" w:rsidP="00000000" w:rsidRDefault="00000000" w:rsidRPr="00000000" w14:paraId="000000F9">
            <w:pPr>
              <w:spacing w:after="0" w:line="240" w:lineRule="auto"/>
              <w:ind w:left="-102" w:right="-114" w:firstLine="0"/>
              <w:rPr>
                <w:color w:val="000000"/>
                <w:sz w:val="22"/>
                <w:szCs w:val="22"/>
              </w:rPr>
            </w:pPr>
            <w:r w:rsidDel="00000000" w:rsidR="00000000" w:rsidRPr="00000000">
              <w:rPr>
                <w:color w:val="000000"/>
                <w:sz w:val="22"/>
                <w:szCs w:val="22"/>
                <w:rtl w:val="0"/>
              </w:rPr>
              <w:t xml:space="preserve">LLO4.1</w:t>
            </w:r>
          </w:p>
        </w:tc>
        <w:tc>
          <w:tcPr/>
          <w:p w:rsidR="00000000" w:rsidDel="00000000" w:rsidP="00000000" w:rsidRDefault="00000000" w:rsidRPr="00000000" w14:paraId="000000FA">
            <w:pPr>
              <w:spacing w:after="0" w:line="240" w:lineRule="auto"/>
              <w:ind w:firstLine="0"/>
              <w:rPr>
                <w:color w:val="000000"/>
                <w:sz w:val="22"/>
                <w:szCs w:val="22"/>
              </w:rPr>
            </w:pPr>
            <w:r w:rsidDel="00000000" w:rsidR="00000000" w:rsidRPr="00000000">
              <w:rPr>
                <w:color w:val="ff0000"/>
                <w:sz w:val="22"/>
                <w:szCs w:val="22"/>
                <w:rtl w:val="0"/>
              </w:rPr>
              <w:t xml:space="preserve">Using media effectively in tourism activities</w:t>
            </w:r>
            <w:r w:rsidDel="00000000" w:rsidR="00000000" w:rsidRPr="00000000">
              <w:rPr>
                <w:rtl w:val="0"/>
              </w:rPr>
            </w:r>
          </w:p>
        </w:tc>
        <w:tc>
          <w:tcPr/>
          <w:p w:rsidR="00000000" w:rsidDel="00000000" w:rsidP="00000000" w:rsidRDefault="00000000" w:rsidRPr="00000000" w14:paraId="000000FB">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report the journals after the field trips.</w:t>
            </w:r>
          </w:p>
        </w:tc>
        <w:tc>
          <w:tcPr>
            <w:shd w:fill="auto" w:val="clear"/>
          </w:tcPr>
          <w:p w:rsidR="00000000" w:rsidDel="00000000" w:rsidP="00000000" w:rsidRDefault="00000000" w:rsidRPr="00000000" w14:paraId="000000FC">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0FD">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shd w:fill="auto" w:val="clear"/>
          </w:tcPr>
          <w:p w:rsidR="00000000" w:rsidDel="00000000" w:rsidP="00000000" w:rsidRDefault="00000000" w:rsidRPr="00000000" w14:paraId="000000FE">
            <w:pPr>
              <w:spacing w:after="0" w:line="240" w:lineRule="auto"/>
              <w:ind w:firstLine="0"/>
              <w:jc w:val="center"/>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FF">
            <w:pPr>
              <w:spacing w:after="0" w:line="240" w:lineRule="auto"/>
              <w:ind w:left="284" w:firstLine="0"/>
              <w:jc w:val="center"/>
              <w:rPr>
                <w:color w:val="000000"/>
                <w:sz w:val="22"/>
                <w:szCs w:val="22"/>
              </w:rPr>
            </w:pPr>
            <w:r w:rsidDel="00000000" w:rsidR="00000000" w:rsidRPr="00000000">
              <w:rPr>
                <w:rtl w:val="0"/>
              </w:rPr>
            </w:r>
          </w:p>
        </w:tc>
        <w:tc>
          <w:tcPr/>
          <w:p w:rsidR="00000000" w:rsidDel="00000000" w:rsidP="00000000" w:rsidRDefault="00000000" w:rsidRPr="00000000" w14:paraId="00000100">
            <w:pPr>
              <w:spacing w:after="0" w:line="240" w:lineRule="auto"/>
              <w:ind w:left="-22" w:firstLine="0"/>
              <w:jc w:val="center"/>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02">
            <w:pPr>
              <w:spacing w:after="0" w:line="240" w:lineRule="auto"/>
              <w:ind w:left="-102" w:right="-114" w:firstLine="0"/>
              <w:rPr>
                <w:color w:val="000000"/>
                <w:sz w:val="22"/>
                <w:szCs w:val="22"/>
              </w:rPr>
            </w:pPr>
            <w:r w:rsidDel="00000000" w:rsidR="00000000" w:rsidRPr="00000000">
              <w:rPr>
                <w:color w:val="000000"/>
                <w:sz w:val="22"/>
                <w:szCs w:val="22"/>
                <w:rtl w:val="0"/>
              </w:rPr>
              <w:t xml:space="preserve">LLO4.2</w:t>
            </w:r>
          </w:p>
        </w:tc>
        <w:tc>
          <w:tcPr/>
          <w:p w:rsidR="00000000" w:rsidDel="00000000" w:rsidP="00000000" w:rsidRDefault="00000000" w:rsidRPr="00000000" w14:paraId="00000103">
            <w:pPr>
              <w:spacing w:after="0" w:line="240" w:lineRule="auto"/>
              <w:ind w:firstLine="0"/>
              <w:rPr>
                <w:color w:val="000000"/>
                <w:sz w:val="22"/>
                <w:szCs w:val="22"/>
              </w:rPr>
            </w:pPr>
            <w:r w:rsidDel="00000000" w:rsidR="00000000" w:rsidRPr="00000000">
              <w:rPr>
                <w:color w:val="0070c0"/>
                <w:sz w:val="22"/>
                <w:szCs w:val="22"/>
                <w:rtl w:val="0"/>
              </w:rPr>
              <w:t xml:space="preserve">Forming the information collection habit on the field trips</w:t>
            </w:r>
            <w:r w:rsidDel="00000000" w:rsidR="00000000" w:rsidRPr="00000000">
              <w:rPr>
                <w:rtl w:val="0"/>
              </w:rPr>
            </w:r>
          </w:p>
        </w:tc>
        <w:tc>
          <w:tcPr/>
          <w:p w:rsidR="00000000" w:rsidDel="00000000" w:rsidP="00000000" w:rsidRDefault="00000000" w:rsidRPr="00000000" w14:paraId="00000104">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do a written report.</w:t>
            </w:r>
          </w:p>
        </w:tc>
        <w:tc>
          <w:tcPr>
            <w:shd w:fill="auto" w:val="clear"/>
          </w:tcPr>
          <w:p w:rsidR="00000000" w:rsidDel="00000000" w:rsidP="00000000" w:rsidRDefault="00000000" w:rsidRPr="00000000" w14:paraId="00000105">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tcPr>
          <w:p w:rsidR="00000000" w:rsidDel="00000000" w:rsidP="00000000" w:rsidRDefault="00000000" w:rsidRPr="00000000" w14:paraId="00000106">
            <w:pPr>
              <w:spacing w:after="0" w:line="240" w:lineRule="auto"/>
              <w:ind w:left="-13" w:firstLine="0"/>
              <w:rPr>
                <w:color w:val="000000"/>
                <w:sz w:val="22"/>
                <w:szCs w:val="22"/>
              </w:rPr>
            </w:pPr>
            <w:r w:rsidDel="00000000" w:rsidR="00000000" w:rsidRPr="00000000">
              <w:rPr>
                <w:color w:val="000000"/>
                <w:sz w:val="22"/>
                <w:szCs w:val="22"/>
                <w:rtl w:val="0"/>
              </w:rPr>
              <w:t xml:space="preserve">Written report</w:t>
            </w:r>
          </w:p>
        </w:tc>
        <w:tc>
          <w:tcPr>
            <w:shd w:fill="auto" w:val="clear"/>
          </w:tcPr>
          <w:p w:rsidR="00000000" w:rsidDel="00000000" w:rsidP="00000000" w:rsidRDefault="00000000" w:rsidRPr="00000000" w14:paraId="00000107">
            <w:pPr>
              <w:spacing w:after="0" w:line="240" w:lineRule="auto"/>
              <w:ind w:firstLine="0"/>
              <w:jc w:val="center"/>
              <w:rPr>
                <w:color w:val="000000"/>
                <w:sz w:val="22"/>
                <w:szCs w:val="22"/>
              </w:rPr>
            </w:pP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Note: This is a practical course in tour programs. The time ranges between 4 to 5 days for </w:t>
      </w:r>
      <w:r w:rsidDel="00000000" w:rsidR="00000000" w:rsidRPr="00000000">
        <w:rPr>
          <w:b w:val="1"/>
          <w:color w:val="000000"/>
          <w:rtl w:val="0"/>
        </w:rPr>
        <w:t xml:space="preserve">itineraries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to the West, Central </w:t>
      </w:r>
      <w:r w:rsidDel="00000000" w:rsidR="00000000" w:rsidRPr="00000000">
        <w:rPr>
          <w:b w:val="1"/>
          <w:color w:val="000000"/>
          <w:rtl w:val="0"/>
        </w:rPr>
        <w:t xml:space="preserve">Highlands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in tourism. </w:t>
      </w:r>
    </w:p>
    <w:p w:rsidR="00000000" w:rsidDel="00000000" w:rsidP="00000000" w:rsidRDefault="00000000" w:rsidRPr="00000000" w14:paraId="00000109">
      <w:pPr>
        <w:rPr>
          <w:color w:val="000000"/>
        </w:rPr>
      </w:pPr>
      <w:r w:rsidDel="00000000" w:rsidR="00000000" w:rsidRPr="00000000">
        <w:rPr>
          <w:rtl w:val="0"/>
        </w:rPr>
      </w:r>
    </w:p>
    <w:p w:rsidR="00000000" w:rsidDel="00000000" w:rsidP="00000000" w:rsidRDefault="00000000" w:rsidRPr="00000000" w14:paraId="0000010A">
      <w:pPr>
        <w:rPr>
          <w:color w:val="000000"/>
        </w:rPr>
      </w:pPr>
      <w:r w:rsidDel="00000000" w:rsidR="00000000" w:rsidRPr="00000000">
        <w:rPr>
          <w:rtl w:val="0"/>
        </w:rPr>
      </w:r>
    </w:p>
    <w:p w:rsidR="00000000" w:rsidDel="00000000" w:rsidP="00000000" w:rsidRDefault="00000000" w:rsidRPr="00000000" w14:paraId="0000010B">
      <w:pPr>
        <w:rPr>
          <w:color w:val="000000"/>
        </w:rPr>
      </w:pPr>
      <w:r w:rsidDel="00000000" w:rsidR="00000000" w:rsidRPr="00000000">
        <w:rPr>
          <w:rtl w:val="0"/>
        </w:rPr>
      </w:r>
    </w:p>
    <w:p w:rsidR="00000000" w:rsidDel="00000000" w:rsidP="00000000" w:rsidRDefault="00000000" w:rsidRPr="00000000" w14:paraId="0000010C">
      <w:pPr>
        <w:rPr>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6"/>
        <w:tblpPr w:leftFromText="180" w:rightFromText="180" w:topFromText="0" w:bottomFromText="0" w:vertAnchor="text" w:horzAnchor="text" w:tblpX="0" w:tblpY="852"/>
        <w:tblW w:w="96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
        <w:gridCol w:w="9277"/>
        <w:tblGridChange w:id="0">
          <w:tblGrid>
            <w:gridCol w:w="411"/>
            <w:gridCol w:w="9277"/>
          </w:tblGrid>
        </w:tblGridChange>
      </w:tblGrid>
      <w:tr>
        <w:trPr>
          <w:cantSplit w:val="0"/>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0F">
            <w:pPr>
              <w:spacing w:before="240" w:line="240" w:lineRule="auto"/>
              <w:ind w:firstLine="0"/>
              <w:jc w:val="center"/>
              <w:rPr>
                <w:b w:val="1"/>
                <w:color w:val="000000"/>
              </w:rPr>
            </w:pPr>
            <w:r w:rsidDel="00000000" w:rsidR="00000000" w:rsidRPr="00000000">
              <w:rPr>
                <w:b w:val="1"/>
                <w:color w:val="000000"/>
                <w:rtl w:val="0"/>
              </w:rPr>
              <w:t xml:space="preserve">MAPPING OF LESSON AND COURSE LEARNING OUTCOMES</w:t>
            </w:r>
          </w:p>
          <w:p w:rsidR="00000000" w:rsidDel="00000000" w:rsidP="00000000" w:rsidRDefault="00000000" w:rsidRPr="00000000" w14:paraId="00000110">
            <w:pPr>
              <w:spacing w:before="240" w:line="240" w:lineRule="auto"/>
              <w:ind w:firstLine="0"/>
              <w:jc w:val="center"/>
              <w:rPr>
                <w:b w:val="1"/>
                <w:color w:val="000000"/>
              </w:rPr>
            </w:pPr>
            <w:r w:rsidDel="00000000" w:rsidR="00000000" w:rsidRPr="00000000">
              <w:rPr>
                <w:b w:val="1"/>
                <w:color w:val="000000"/>
                <w:rtl w:val="0"/>
              </w:rPr>
              <w:t xml:space="preserve">Table 3: Mapping of Lesson and Course Learning Outcomes</w:t>
            </w:r>
          </w:p>
          <w:tbl>
            <w:tblPr>
              <w:tblStyle w:val="Table7"/>
              <w:tblW w:w="877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2"/>
              <w:gridCol w:w="1010"/>
              <w:gridCol w:w="1010"/>
              <w:gridCol w:w="1010"/>
              <w:gridCol w:w="1013"/>
              <w:gridCol w:w="3252"/>
              <w:tblGridChange w:id="0">
                <w:tblGrid>
                  <w:gridCol w:w="1482"/>
                  <w:gridCol w:w="1010"/>
                  <w:gridCol w:w="1010"/>
                  <w:gridCol w:w="1010"/>
                  <w:gridCol w:w="1013"/>
                  <w:gridCol w:w="3252"/>
                </w:tblGrid>
              </w:tblGridChange>
            </w:tblGrid>
            <w:tr>
              <w:trPr>
                <w:cantSplit w:val="1"/>
                <w:trHeight w:val="399"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1">
                  <w:pPr>
                    <w:spacing w:after="0" w:lineRule="auto"/>
                    <w:ind w:firstLine="0"/>
                    <w:jc w:val="center"/>
                    <w:rPr>
                      <w:color w:val="000000"/>
                    </w:rPr>
                  </w:pPr>
                  <w:r w:rsidDel="00000000" w:rsidR="00000000" w:rsidRPr="00000000">
                    <w:rPr>
                      <w:b w:val="1"/>
                      <w:color w:val="000000"/>
                      <w:rtl w:val="0"/>
                    </w:rPr>
                    <w:t xml:space="preserve">Lesson Learning Outcomes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after="0" w:lineRule="auto"/>
                    <w:ind w:firstLine="0"/>
                    <w:jc w:val="center"/>
                    <w:rPr>
                      <w:color w:val="000000"/>
                    </w:rPr>
                  </w:pPr>
                  <w:r w:rsidDel="00000000" w:rsidR="00000000" w:rsidRPr="00000000">
                    <w:rPr>
                      <w:b w:val="1"/>
                      <w:color w:val="000000"/>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6">
                  <w:pPr>
                    <w:spacing w:after="0" w:lineRule="auto"/>
                    <w:ind w:firstLine="0"/>
                    <w:jc w:val="center"/>
                    <w:rPr>
                      <w:color w:val="000000"/>
                    </w:rPr>
                  </w:pPr>
                  <w:r w:rsidDel="00000000" w:rsidR="00000000" w:rsidRPr="00000000">
                    <w:rPr>
                      <w:b w:val="1"/>
                      <w:color w:val="000000"/>
                      <w:rtl w:val="0"/>
                    </w:rPr>
                    <w:t xml:space="preserve">Evaluation Component</w:t>
                  </w:r>
                  <w:r w:rsidDel="00000000" w:rsidR="00000000" w:rsidRPr="00000000">
                    <w:rPr>
                      <w:rtl w:val="0"/>
                    </w:rPr>
                  </w:r>
                </w:p>
              </w:tc>
            </w:tr>
            <w:tr>
              <w:trPr>
                <w:cantSplit w:val="1"/>
                <w:trHeight w:val="1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after="0" w:lineRule="auto"/>
                    <w:ind w:firstLine="0"/>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after="0" w:lineRule="auto"/>
                    <w:ind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after="0" w:lineRule="auto"/>
                    <w:ind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lineRule="auto"/>
                    <w:ind w:firstLine="0"/>
                    <w:jc w:val="center"/>
                    <w:rPr>
                      <w:color w:val="000000"/>
                    </w:rPr>
                  </w:pPr>
                  <w:r w:rsidDel="00000000" w:rsidR="00000000" w:rsidRPr="00000000">
                    <w:rPr>
                      <w:b w:val="1"/>
                      <w:color w:val="000000"/>
                      <w:rtl w:val="0"/>
                    </w:rPr>
                    <w:t xml:space="preserve">CLO4</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Rule="auto"/>
                    <w:ind w:left="0" w:hanging="2"/>
                    <w:jc w:val="center"/>
                    <w:rPr>
                      <w:color w:val="000000"/>
                    </w:rPr>
                  </w:pPr>
                  <w:r w:rsidDel="00000000" w:rsidR="00000000" w:rsidRPr="00000000">
                    <w:rPr>
                      <w:b w:val="1"/>
                      <w:color w:val="000000"/>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lineRule="auto"/>
                    <w:ind w:left="0" w:hanging="2"/>
                    <w:jc w:val="center"/>
                    <w:rPr>
                      <w:b w:val="1"/>
                      <w:color w:val="000000"/>
                    </w:rPr>
                  </w:pPr>
                  <w:r w:rsidDel="00000000" w:rsidR="00000000" w:rsidRPr="00000000">
                    <w:rPr>
                      <w:b w:val="1"/>
                      <w:color w:val="000000"/>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Rule="auto"/>
                    <w:ind w:left="0" w:hanging="2"/>
                    <w:jc w:val="center"/>
                    <w:rPr>
                      <w:b w:val="1"/>
                      <w:color w:val="000000"/>
                    </w:rPr>
                  </w:pPr>
                  <w:r w:rsidDel="00000000" w:rsidR="00000000" w:rsidRPr="00000000">
                    <w:rPr>
                      <w:b w:val="1"/>
                      <w:color w:val="000000"/>
                      <w:rtl w:val="0"/>
                    </w:rPr>
                    <w:t xml:space="preserve">LLO1.3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lineRule="auto"/>
                    <w:ind w:left="0" w:hanging="2"/>
                    <w:jc w:val="center"/>
                    <w:rPr>
                      <w:b w:val="1"/>
                      <w:color w:val="000000"/>
                    </w:rPr>
                  </w:pPr>
                  <w:r w:rsidDel="00000000" w:rsidR="00000000" w:rsidRPr="00000000">
                    <w:rPr>
                      <w:b w:val="1"/>
                      <w:color w:val="000000"/>
                      <w:rtl w:val="0"/>
                    </w:rPr>
                    <w:t xml:space="preserve">LLO1.4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lineRule="auto"/>
                    <w:ind w:left="0" w:hanging="2"/>
                    <w:jc w:val="center"/>
                    <w:rPr>
                      <w:color w:val="000000"/>
                    </w:rPr>
                  </w:pPr>
                  <w:r w:rsidDel="00000000" w:rsidR="00000000" w:rsidRPr="00000000">
                    <w:rPr>
                      <w:b w:val="1"/>
                      <w:color w:val="000000"/>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Rule="auto"/>
                    <w:ind w:left="0" w:hanging="2"/>
                    <w:jc w:val="center"/>
                    <w:rPr>
                      <w:b w:val="1"/>
                      <w:color w:val="000000"/>
                    </w:rPr>
                  </w:pPr>
                  <w:r w:rsidDel="00000000" w:rsidR="00000000" w:rsidRPr="00000000">
                    <w:rPr>
                      <w:b w:val="1"/>
                      <w:color w:val="000000"/>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0" w:lineRule="auto"/>
                    <w:ind w:left="0" w:hanging="2"/>
                    <w:jc w:val="center"/>
                    <w:rPr>
                      <w:b w:val="1"/>
                      <w:color w:val="000000"/>
                    </w:rPr>
                  </w:pPr>
                  <w:r w:rsidDel="00000000" w:rsidR="00000000" w:rsidRPr="00000000">
                    <w:rPr>
                      <w:b w:val="1"/>
                      <w:color w:val="000000"/>
                      <w:rtl w:val="0"/>
                    </w:rPr>
                    <w:t xml:space="preserve">LLO2.3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Rule="auto"/>
                    <w:ind w:left="0" w:hanging="2"/>
                    <w:jc w:val="center"/>
                    <w:rPr>
                      <w:b w:val="1"/>
                      <w:color w:val="000000"/>
                    </w:rPr>
                  </w:pPr>
                  <w:r w:rsidDel="00000000" w:rsidR="00000000" w:rsidRPr="00000000">
                    <w:rPr>
                      <w:b w:val="1"/>
                      <w:color w:val="000000"/>
                      <w:rtl w:val="0"/>
                    </w:rPr>
                    <w:t xml:space="preserve">LLO2.4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Rule="auto"/>
                    <w:ind w:hanging="2"/>
                    <w:jc w:val="center"/>
                    <w:rPr>
                      <w:color w:val="000000"/>
                    </w:rPr>
                  </w:pPr>
                  <w:r w:rsidDel="00000000" w:rsidR="00000000" w:rsidRPr="00000000">
                    <w:rPr>
                      <w:color w:val="000000"/>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Rule="auto"/>
                    <w:ind w:left="0" w:hanging="2"/>
                    <w:jc w:val="center"/>
                    <w:rPr>
                      <w:b w:val="1"/>
                      <w:color w:val="000000"/>
                    </w:rPr>
                  </w:pPr>
                  <w:r w:rsidDel="00000000" w:rsidR="00000000" w:rsidRPr="00000000">
                    <w:rPr>
                      <w:b w:val="1"/>
                      <w:color w:val="000000"/>
                      <w:rtl w:val="0"/>
                    </w:rPr>
                    <w:t xml:space="preserve">LLO2.5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Rule="auto"/>
                    <w:ind w:left="0" w:hanging="2"/>
                    <w:jc w:val="center"/>
                    <w:rPr>
                      <w:color w:val="000000"/>
                    </w:rPr>
                  </w:pPr>
                  <w:r w:rsidDel="00000000" w:rsidR="00000000" w:rsidRPr="00000000">
                    <w:rPr>
                      <w:b w:val="1"/>
                      <w:color w:val="000000"/>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0" w:lineRule="auto"/>
                    <w:ind w:left="0" w:hanging="2"/>
                    <w:jc w:val="center"/>
                    <w:rPr>
                      <w:b w:val="1"/>
                      <w:color w:val="000000"/>
                    </w:rPr>
                  </w:pPr>
                  <w:r w:rsidDel="00000000" w:rsidR="00000000" w:rsidRPr="00000000">
                    <w:rPr>
                      <w:b w:val="1"/>
                      <w:color w:val="000000"/>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Rule="auto"/>
                    <w:ind w:left="0"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after="0" w:lineRule="auto"/>
                    <w:ind w:left="0" w:hanging="2"/>
                    <w:jc w:val="center"/>
                    <w:rPr>
                      <w:b w:val="1"/>
                      <w:color w:val="000000"/>
                    </w:rPr>
                  </w:pPr>
                  <w:r w:rsidDel="00000000" w:rsidR="00000000" w:rsidRPr="00000000">
                    <w:rPr>
                      <w:b w:val="1"/>
                      <w:color w:val="000000"/>
                      <w:rtl w:val="0"/>
                    </w:rPr>
                    <w:t xml:space="preserve">LLO3.3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after="0" w:lineRule="auto"/>
                    <w:ind w:left="0" w:hanging="2"/>
                    <w:jc w:val="center"/>
                    <w:rPr>
                      <w:b w:val="1"/>
                      <w:color w:val="000000"/>
                    </w:rPr>
                  </w:pPr>
                  <w:r w:rsidDel="00000000" w:rsidR="00000000" w:rsidRPr="00000000">
                    <w:rPr>
                      <w:b w:val="1"/>
                      <w:color w:val="000000"/>
                      <w:rtl w:val="0"/>
                    </w:rPr>
                    <w:t xml:space="preserve">LLO3.4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after="0" w:lineRule="auto"/>
                    <w:ind w:left="0" w:hanging="2"/>
                    <w:jc w:val="center"/>
                    <w:rPr>
                      <w:b w:val="1"/>
                      <w:color w:val="000000"/>
                    </w:rPr>
                  </w:pPr>
                  <w:r w:rsidDel="00000000" w:rsidR="00000000" w:rsidRPr="00000000">
                    <w:rPr>
                      <w:b w:val="1"/>
                      <w:color w:val="000000"/>
                      <w:rtl w:val="0"/>
                    </w:rPr>
                    <w:t xml:space="preserve">LLO3.5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0" w:lineRule="auto"/>
                    <w:ind w:hanging="2"/>
                    <w:jc w:val="center"/>
                    <w:rPr>
                      <w:color w:val="000000"/>
                    </w:rPr>
                  </w:pPr>
                  <w:r w:rsidDel="00000000" w:rsidR="00000000" w:rsidRPr="00000000">
                    <w:rPr>
                      <w:color w:val="000000"/>
                      <w:rtl w:val="0"/>
                    </w:rPr>
                    <w:t xml:space="preserve">A1, A2</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0" w:lineRule="auto"/>
                    <w:ind w:left="0" w:hanging="2"/>
                    <w:jc w:val="center"/>
                    <w:rPr>
                      <w:color w:val="000000"/>
                    </w:rPr>
                  </w:pPr>
                  <w:r w:rsidDel="00000000" w:rsidR="00000000" w:rsidRPr="00000000">
                    <w:rPr>
                      <w:b w:val="1"/>
                      <w:color w:val="000000"/>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after="0" w:lineRule="auto"/>
                    <w:ind w:hanging="2"/>
                    <w:jc w:val="center"/>
                    <w:rPr>
                      <w:color w:val="000000"/>
                    </w:rPr>
                  </w:pPr>
                  <w:r w:rsidDel="00000000" w:rsidR="00000000" w:rsidRPr="00000000">
                    <w:rPr>
                      <w:color w:val="000000"/>
                      <w:rtl w:val="0"/>
                    </w:rPr>
                    <w:t xml:space="preserve">A1, 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spacing w:after="0" w:lineRule="auto"/>
                    <w:ind w:left="0" w:hanging="2"/>
                    <w:jc w:val="center"/>
                    <w:rPr>
                      <w:b w:val="1"/>
                      <w:color w:val="000000"/>
                    </w:rPr>
                  </w:pPr>
                  <w:r w:rsidDel="00000000" w:rsidR="00000000" w:rsidRPr="00000000">
                    <w:rPr>
                      <w:b w:val="1"/>
                      <w:color w:val="000000"/>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spacing w:after="0" w:lineRule="auto"/>
                    <w:ind w:left="0"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0" w:lineRule="auto"/>
                    <w:ind w:hanging="2"/>
                    <w:jc w:val="center"/>
                    <w:rPr>
                      <w:color w:val="000000"/>
                    </w:rPr>
                  </w:pPr>
                  <w:r w:rsidDel="00000000" w:rsidR="00000000" w:rsidRPr="00000000">
                    <w:rPr>
                      <w:color w:val="000000"/>
                      <w:rtl w:val="0"/>
                    </w:rPr>
                    <w:t xml:space="preserve">A1, A2</w:t>
                  </w:r>
                </w:p>
              </w:tc>
            </w:tr>
          </w:tbl>
          <w:p w:rsidR="00000000" w:rsidDel="00000000" w:rsidP="00000000" w:rsidRDefault="00000000" w:rsidRPr="00000000" w14:paraId="0000017D">
            <w:pPr>
              <w:rPr>
                <w:color w:val="000000"/>
              </w:rPr>
            </w:pPr>
            <w:r w:rsidDel="00000000" w:rsidR="00000000" w:rsidRPr="00000000">
              <w:rPr>
                <w:rtl w:val="0"/>
              </w:rPr>
            </w:r>
          </w:p>
        </w:tc>
      </w:tr>
    </w:tbl>
    <w:p w:rsidR="00000000" w:rsidDel="00000000" w:rsidP="00000000" w:rsidRDefault="00000000" w:rsidRPr="00000000" w14:paraId="0000017E">
      <w:pPr>
        <w:spacing w:before="240" w:line="240" w:lineRule="auto"/>
        <w:ind w:firstLine="0"/>
        <w:jc w:val="center"/>
        <w:rPr>
          <w:b w:val="1"/>
          <w:color w:val="000000"/>
        </w:rPr>
      </w:pPr>
      <w:r w:rsidDel="00000000" w:rsidR="00000000" w:rsidRPr="00000000">
        <w:rPr>
          <w:rtl w:val="0"/>
        </w:rPr>
      </w:r>
    </w:p>
    <w:p w:rsidR="00000000" w:rsidDel="00000000" w:rsidP="00000000" w:rsidRDefault="00000000" w:rsidRPr="00000000" w14:paraId="0000017F">
      <w:pPr>
        <w:spacing w:after="0" w:lineRule="auto"/>
        <w:ind w:firstLine="0"/>
        <w:jc w:val="center"/>
        <w:rPr>
          <w:color w:val="000000"/>
        </w:rPr>
      </w:pPr>
      <w:r w:rsidDel="00000000" w:rsidR="00000000" w:rsidRPr="00000000">
        <w:rPr>
          <w:b w:val="1"/>
          <w:color w:val="000000"/>
          <w:rtl w:val="0"/>
        </w:rPr>
        <w:t xml:space="preserve">Note:</w:t>
      </w:r>
      <w:r w:rsidDel="00000000" w:rsidR="00000000" w:rsidRPr="00000000">
        <w:rPr>
          <w:color w:val="000000"/>
          <w:rtl w:val="0"/>
        </w:rPr>
        <w:t xml:space="preserve"> A3 is considered to be marked through the report in the end of the field trip</w:t>
      </w:r>
    </w:p>
    <w:p w:rsidR="00000000" w:rsidDel="00000000" w:rsidP="00000000" w:rsidRDefault="00000000" w:rsidRPr="00000000" w14:paraId="00000180">
      <w:pPr>
        <w:spacing w:after="0" w:lineRule="auto"/>
        <w:ind w:firstLine="0"/>
        <w:jc w:val="center"/>
        <w:rPr>
          <w:color w:val="000000"/>
        </w:rPr>
      </w:pPr>
      <w:r w:rsidDel="00000000" w:rsidR="00000000" w:rsidRPr="00000000">
        <w:rPr>
          <w:rtl w:val="0"/>
        </w:rPr>
      </w:r>
    </w:p>
    <w:p w:rsidR="00000000" w:rsidDel="00000000" w:rsidP="00000000" w:rsidRDefault="00000000" w:rsidRPr="00000000" w14:paraId="00000181">
      <w:pPr>
        <w:spacing w:after="0" w:lineRule="auto"/>
        <w:ind w:firstLine="0"/>
        <w:jc w:val="center"/>
        <w:rPr>
          <w:color w:val="000000"/>
        </w:rPr>
      </w:pPr>
      <w:r w:rsidDel="00000000" w:rsidR="00000000" w:rsidRPr="00000000">
        <w:rPr>
          <w:rtl w:val="0"/>
        </w:rPr>
      </w:r>
    </w:p>
    <w:p w:rsidR="00000000" w:rsidDel="00000000" w:rsidP="00000000" w:rsidRDefault="00000000" w:rsidRPr="00000000" w14:paraId="00000182">
      <w:pPr>
        <w:spacing w:after="0" w:lineRule="auto"/>
        <w:ind w:firstLine="0"/>
        <w:jc w:val="center"/>
        <w:rPr>
          <w:color w:val="000000"/>
        </w:rPr>
      </w:pPr>
      <w:r w:rsidDel="00000000" w:rsidR="00000000" w:rsidRPr="00000000">
        <w:rPr>
          <w:rtl w:val="0"/>
        </w:rPr>
      </w:r>
    </w:p>
    <w:tbl>
      <w:tblPr>
        <w:tblStyle w:val="Table8"/>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ASSESSMENT</w:t>
            </w:r>
          </w:p>
        </w:tc>
      </w:tr>
    </w:tbl>
    <w:p w:rsidR="00000000" w:rsidDel="00000000" w:rsidP="00000000" w:rsidRDefault="00000000" w:rsidRPr="00000000" w14:paraId="00000185">
      <w:pPr>
        <w:jc w:val="center"/>
        <w:rPr>
          <w:b w:val="1"/>
          <w:color w:val="000000"/>
        </w:rPr>
      </w:pPr>
      <w:bookmarkStart w:colFirst="0" w:colLast="0" w:name="_3znysh7" w:id="3"/>
      <w:bookmarkEnd w:id="3"/>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86">
            <w:pPr>
              <w:spacing w:after="0" w:lineRule="auto"/>
              <w:ind w:hanging="6"/>
              <w:jc w:val="center"/>
              <w:rPr>
                <w:color w:val="000000"/>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187">
            <w:pPr>
              <w:spacing w:after="0"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88">
            <w:pPr>
              <w:spacing w:after="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89">
            <w:pPr>
              <w:spacing w:after="0"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A">
            <w:pPr>
              <w:spacing w:after="0" w:line="240" w:lineRule="auto"/>
              <w:ind w:hanging="6"/>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18B">
            <w:pPr>
              <w:spacing w:after="0" w:line="240" w:lineRule="auto"/>
              <w:ind w:hanging="6"/>
              <w:rPr>
                <w:color w:val="000000"/>
              </w:rPr>
            </w:pPr>
            <w:r w:rsidDel="00000000" w:rsidR="00000000" w:rsidRPr="00000000">
              <w:rPr>
                <w:color w:val="000000"/>
                <w:rtl w:val="0"/>
              </w:rPr>
              <w:t xml:space="preserve">- Participating in lesson construction</w:t>
            </w:r>
          </w:p>
          <w:p w:rsidR="00000000" w:rsidDel="00000000" w:rsidP="00000000" w:rsidRDefault="00000000" w:rsidRPr="00000000" w14:paraId="0000018C">
            <w:pPr>
              <w:spacing w:after="0" w:line="240" w:lineRule="auto"/>
              <w:ind w:hanging="6"/>
              <w:rPr>
                <w:color w:val="000000"/>
              </w:rPr>
            </w:pPr>
            <w:r w:rsidDel="00000000" w:rsidR="00000000" w:rsidRPr="00000000">
              <w:rPr>
                <w:color w:val="000000"/>
                <w:rtl w:val="0"/>
              </w:rPr>
              <w:t xml:space="preserve">- Class exercices </w:t>
            </w:r>
          </w:p>
          <w:p w:rsidR="00000000" w:rsidDel="00000000" w:rsidP="00000000" w:rsidRDefault="00000000" w:rsidRPr="00000000" w14:paraId="0000018D">
            <w:pPr>
              <w:spacing w:after="0" w:line="240" w:lineRule="auto"/>
              <w:ind w:hanging="6"/>
              <w:rPr>
                <w:color w:val="000000"/>
              </w:rPr>
            </w:pPr>
            <w:r w:rsidDel="00000000" w:rsidR="00000000" w:rsidRPr="00000000">
              <w:rPr>
                <w:color w:val="000000"/>
                <w:rtl w:val="0"/>
              </w:rPr>
              <w:t xml:space="preserve">- Discussion, following the requested contents</w:t>
            </w:r>
          </w:p>
        </w:tc>
        <w:tc>
          <w:tcPr>
            <w:vAlign w:val="center"/>
          </w:tcPr>
          <w:p w:rsidR="00000000" w:rsidDel="00000000" w:rsidP="00000000" w:rsidRDefault="00000000" w:rsidRPr="00000000" w14:paraId="0000018E">
            <w:pPr>
              <w:spacing w:after="0" w:line="240" w:lineRule="auto"/>
              <w:ind w:hanging="6"/>
              <w:jc w:val="center"/>
              <w:rPr>
                <w:color w:val="000000"/>
              </w:rPr>
            </w:pPr>
            <w:r w:rsidDel="00000000" w:rsidR="00000000" w:rsidRPr="00000000">
              <w:rPr>
                <w:color w:val="000000"/>
                <w:rtl w:val="0"/>
              </w:rPr>
              <w:t xml:space="preserve">CLO1, CLO2, CLO3, CLO4</w:t>
            </w:r>
          </w:p>
        </w:tc>
        <w:tc>
          <w:tcPr>
            <w:vAlign w:val="center"/>
          </w:tcPr>
          <w:p w:rsidR="00000000" w:rsidDel="00000000" w:rsidP="00000000" w:rsidRDefault="00000000" w:rsidRPr="00000000" w14:paraId="0000018F">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90">
            <w:pPr>
              <w:spacing w:after="0" w:line="240" w:lineRule="auto"/>
              <w:ind w:hanging="6"/>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91">
            <w:pPr>
              <w:spacing w:after="0" w:line="240" w:lineRule="auto"/>
              <w:ind w:hanging="6"/>
              <w:rPr>
                <w:color w:val="000000"/>
              </w:rPr>
            </w:pPr>
            <w:r w:rsidDel="00000000" w:rsidR="00000000" w:rsidRPr="00000000">
              <w:rPr>
                <w:color w:val="000000"/>
                <w:rtl w:val="0"/>
              </w:rPr>
              <w:t xml:space="preserve">- Practice exercises about restaurants, hotels and supervision</w:t>
            </w:r>
          </w:p>
        </w:tc>
        <w:tc>
          <w:tcPr>
            <w:vAlign w:val="center"/>
          </w:tcPr>
          <w:p w:rsidR="00000000" w:rsidDel="00000000" w:rsidP="00000000" w:rsidRDefault="00000000" w:rsidRPr="00000000" w14:paraId="00000192">
            <w:pPr>
              <w:spacing w:after="0" w:line="240" w:lineRule="auto"/>
              <w:ind w:hanging="6"/>
              <w:jc w:val="center"/>
              <w:rPr>
                <w:color w:val="000000"/>
              </w:rPr>
            </w:pPr>
            <w:r w:rsidDel="00000000" w:rsidR="00000000" w:rsidRPr="00000000">
              <w:rPr>
                <w:color w:val="000000"/>
                <w:rtl w:val="0"/>
              </w:rPr>
              <w:t xml:space="preserve">CLO1, CLO2, CLO3, CLO4</w:t>
            </w:r>
          </w:p>
        </w:tc>
        <w:tc>
          <w:tcPr>
            <w:vAlign w:val="center"/>
          </w:tcPr>
          <w:p w:rsidR="00000000" w:rsidDel="00000000" w:rsidP="00000000" w:rsidRDefault="00000000" w:rsidRPr="00000000" w14:paraId="00000193">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94">
            <w:pPr>
              <w:spacing w:after="0" w:line="240" w:lineRule="auto"/>
              <w:ind w:hanging="6"/>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95">
            <w:pPr>
              <w:spacing w:after="0" w:line="240" w:lineRule="auto"/>
              <w:ind w:hanging="6"/>
              <w:rPr>
                <w:color w:val="000000"/>
              </w:rPr>
            </w:pPr>
            <w:r w:rsidDel="00000000" w:rsidR="00000000" w:rsidRPr="00000000">
              <w:rPr>
                <w:color w:val="000000"/>
                <w:rtl w:val="0"/>
              </w:rPr>
              <w:t xml:space="preserve">- Doing test by reports</w:t>
            </w:r>
          </w:p>
        </w:tc>
        <w:tc>
          <w:tcPr>
            <w:vAlign w:val="center"/>
          </w:tcPr>
          <w:p w:rsidR="00000000" w:rsidDel="00000000" w:rsidP="00000000" w:rsidRDefault="00000000" w:rsidRPr="00000000" w14:paraId="00000196">
            <w:pPr>
              <w:spacing w:after="0" w:line="240" w:lineRule="auto"/>
              <w:ind w:hanging="6"/>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197">
            <w:pPr>
              <w:spacing w:after="0" w:line="24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p>
        </w:tc>
      </w:tr>
    </w:tbl>
    <w:p w:rsidR="00000000" w:rsidDel="00000000" w:rsidP="00000000" w:rsidRDefault="00000000" w:rsidRPr="00000000" w14:paraId="0000019B">
      <w:pPr>
        <w:spacing w:after="0" w:lineRule="auto"/>
        <w:rPr>
          <w:color w:val="000000"/>
        </w:rPr>
      </w:pPr>
      <w:r w:rsidDel="00000000" w:rsidR="00000000" w:rsidRPr="00000000">
        <w:rPr>
          <w:color w:val="000000"/>
          <w:rtl w:val="0"/>
        </w:rPr>
        <w:t xml:space="preserve">- Attendance: Obeying the regulations.</w:t>
      </w:r>
    </w:p>
    <w:p w:rsidR="00000000" w:rsidDel="00000000" w:rsidP="00000000" w:rsidRDefault="00000000" w:rsidRPr="00000000" w14:paraId="0000019C">
      <w:pPr>
        <w:spacing w:after="0" w:lineRule="auto"/>
        <w:rPr>
          <w:color w:val="000000"/>
        </w:rPr>
      </w:pPr>
      <w:bookmarkStart w:colFirst="0" w:colLast="0" w:name="_2et92p0" w:id="4"/>
      <w:bookmarkEnd w:id="4"/>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9D">
      <w:pPr>
        <w:spacing w:after="0" w:lineRule="auto"/>
        <w:rPr>
          <w:color w:val="000000"/>
        </w:rPr>
      </w:pPr>
      <w:bookmarkStart w:colFirst="0" w:colLast="0" w:name="_tyjcwt" w:id="5"/>
      <w:bookmarkEnd w:id="5"/>
      <w:r w:rsidDel="00000000" w:rsidR="00000000" w:rsidRPr="00000000">
        <w:rPr>
          <w:color w:val="000000"/>
          <w:rtl w:val="0"/>
        </w:rPr>
        <w:t xml:space="preserve">- Students who do homework and quick exercises in class will be given bonus marks for the students' process.</w:t>
      </w:r>
    </w:p>
    <w:p w:rsidR="00000000" w:rsidDel="00000000" w:rsidP="00000000" w:rsidRDefault="00000000" w:rsidRPr="00000000" w14:paraId="0000019E">
      <w:pPr>
        <w:spacing w:after="0" w:lineRule="auto"/>
        <w:rPr>
          <w:color w:val="000000"/>
        </w:rPr>
      </w:pPr>
      <w:bookmarkStart w:colFirst="0" w:colLast="0" w:name="_3dy6vkm" w:id="6"/>
      <w:bookmarkEnd w:id="6"/>
      <w:r w:rsidDel="00000000" w:rsidR="00000000" w:rsidRPr="00000000">
        <w:rPr>
          <w:color w:val="000000"/>
          <w:rtl w:val="0"/>
        </w:rPr>
        <w:t xml:space="preserve">- Finishing given group discussions according to the lecturer's regulations.</w:t>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STUDY REFERENCES</w:t>
            </w:r>
          </w:p>
        </w:tc>
      </w:tr>
    </w:tbl>
    <w:p w:rsidR="00000000" w:rsidDel="00000000" w:rsidP="00000000" w:rsidRDefault="00000000" w:rsidRPr="00000000" w14:paraId="000001A1">
      <w:pPr>
        <w:spacing w:after="0" w:lineRule="auto"/>
        <w:ind w:firstLine="0"/>
        <w:rPr>
          <w:b w:val="1"/>
          <w:color w:val="000000"/>
        </w:rPr>
      </w:pPr>
      <w:r w:rsidDel="00000000" w:rsidR="00000000" w:rsidRPr="00000000">
        <w:rPr>
          <w:b w:val="1"/>
          <w:color w:val="000000"/>
          <w:rtl w:val="0"/>
        </w:rPr>
        <w:tab/>
        <w:t xml:space="preserve">Textbook</w:t>
      </w:r>
    </w:p>
    <w:p w:rsidR="00000000" w:rsidDel="00000000" w:rsidP="00000000" w:rsidRDefault="00000000" w:rsidRPr="00000000" w14:paraId="000001A2">
      <w:pPr>
        <w:spacing w:after="0" w:lineRule="auto"/>
        <w:ind w:firstLine="0"/>
        <w:rPr>
          <w:color w:val="000000"/>
        </w:rPr>
      </w:pPr>
      <w:r w:rsidDel="00000000" w:rsidR="00000000" w:rsidRPr="00000000">
        <w:rPr>
          <w:color w:val="000000"/>
          <w:rtl w:val="0"/>
        </w:rPr>
        <w:tab/>
        <w:t xml:space="preserve">[1] Bui Thi Hai Yen (2021), Tuyen diem du lich Viet Nam, Nxb Giao duc Viet Nam</w:t>
      </w:r>
      <w:r w:rsidDel="00000000" w:rsidR="00000000" w:rsidRPr="00000000">
        <w:rPr>
          <w:rtl w:val="0"/>
        </w:rPr>
      </w:r>
    </w:p>
    <w:p w:rsidR="00000000" w:rsidDel="00000000" w:rsidP="00000000" w:rsidRDefault="00000000" w:rsidRPr="00000000" w14:paraId="000001A3">
      <w:pPr>
        <w:spacing w:after="0" w:line="312" w:lineRule="auto"/>
        <w:ind w:left="720" w:firstLine="0"/>
        <w:jc w:val="left"/>
        <w:rPr>
          <w:b w:val="1"/>
          <w:color w:val="000000"/>
        </w:rPr>
      </w:pPr>
      <w:bookmarkStart w:colFirst="0" w:colLast="0" w:name="_1t3h5sf" w:id="7"/>
      <w:bookmarkEnd w:id="7"/>
      <w:r w:rsidDel="00000000" w:rsidR="00000000" w:rsidRPr="00000000">
        <w:rPr>
          <w:b w:val="1"/>
          <w:color w:val="000000"/>
          <w:rtl w:val="0"/>
        </w:rPr>
        <w:t xml:space="preserve">References </w:t>
      </w:r>
    </w:p>
    <w:p w:rsidR="00000000" w:rsidDel="00000000" w:rsidP="00000000" w:rsidRDefault="00000000" w:rsidRPr="00000000" w14:paraId="000001A4">
      <w:pPr>
        <w:spacing w:after="0" w:lineRule="auto"/>
        <w:ind w:firstLine="0"/>
        <w:rPr>
          <w:color w:val="000000"/>
        </w:rPr>
      </w:pPr>
      <w:r w:rsidDel="00000000" w:rsidR="00000000" w:rsidRPr="00000000">
        <w:rPr>
          <w:color w:val="000000"/>
          <w:rtl w:val="0"/>
        </w:rPr>
        <w:tab/>
        <w:t xml:space="preserve">[2] Vu The Binh (2016), Non nuoc Viet Nam, Nxb Ha Noi</w:t>
      </w:r>
    </w:p>
    <w:p w:rsidR="00000000" w:rsidDel="00000000" w:rsidP="00000000" w:rsidRDefault="00000000" w:rsidRPr="00000000" w14:paraId="000001A5">
      <w:pPr>
        <w:spacing w:after="0" w:lineRule="auto"/>
        <w:ind w:firstLine="0"/>
        <w:rPr>
          <w:color w:val="000000"/>
        </w:rPr>
      </w:pPr>
      <w:r w:rsidDel="00000000" w:rsidR="00000000" w:rsidRPr="00000000">
        <w:rPr>
          <w:color w:val="000000"/>
          <w:rtl w:val="0"/>
        </w:rPr>
        <w:tab/>
        <w:t xml:space="preserve">[3]. Doan Huong Lan (2016), Giao trinh Nghiep vu huong dan du lich, NXB Lao Dong, Ha Noi </w:t>
      </w:r>
    </w:p>
    <w:p w:rsidR="00000000" w:rsidDel="00000000" w:rsidP="00000000" w:rsidRDefault="00000000" w:rsidRPr="00000000" w14:paraId="000001A6">
      <w:pPr>
        <w:spacing w:after="0" w:lineRule="auto"/>
        <w:ind w:firstLine="0"/>
        <w:rPr>
          <w:color w:val="000000"/>
        </w:rPr>
      </w:pPr>
      <w:r w:rsidDel="00000000" w:rsidR="00000000" w:rsidRPr="00000000">
        <w:rPr>
          <w:color w:val="000000"/>
          <w:rtl w:val="0"/>
        </w:rPr>
        <w:tab/>
        <w:t xml:space="preserve">[4]. Tong cuc Du lich, Bo tieu chuan ky nang nghe du lich, khach san, nha hang Viet Nam VTOS (Vietnam Tourism Occupational Skills Standards), Ha Noi</w:t>
      </w:r>
    </w:p>
    <w:p w:rsidR="00000000" w:rsidDel="00000000" w:rsidP="00000000" w:rsidRDefault="00000000" w:rsidRPr="00000000" w14:paraId="000001A7">
      <w:pPr>
        <w:spacing w:after="0" w:lineRule="auto"/>
        <w:ind w:firstLine="0"/>
        <w:rPr>
          <w:color w:val="000000"/>
        </w:rPr>
      </w:pPr>
      <w:r w:rsidDel="00000000" w:rsidR="00000000" w:rsidRPr="00000000">
        <w:rPr>
          <w:color w:val="000000"/>
          <w:rtl w:val="0"/>
        </w:rPr>
        <w:tab/>
        <w:t xml:space="preserve">[5] Vo Van Sen (2018), Xay dung san pham du lich dac thu Dong bang song Cuu Long - Ly thuyet va thuc tien, Nxb DHQG TpHCM,</w:t>
      </w:r>
    </w:p>
    <w:p w:rsidR="00000000" w:rsidDel="00000000" w:rsidP="00000000" w:rsidRDefault="00000000" w:rsidRPr="00000000" w14:paraId="000001A8">
      <w:pPr>
        <w:spacing w:after="0" w:lineRule="auto"/>
        <w:ind w:firstLine="0"/>
        <w:rPr>
          <w:color w:val="000000"/>
        </w:rPr>
      </w:pPr>
      <w:r w:rsidDel="00000000" w:rsidR="00000000" w:rsidRPr="00000000">
        <w:rPr>
          <w:color w:val="000000"/>
          <w:rtl w:val="0"/>
        </w:rPr>
        <w:tab/>
        <w:t xml:space="preserve">[6] Trung tam thong tin du lich (2016), Ban do du lich Viet Nam, Nxb Tai nguyen</w:t>
      </w:r>
    </w:p>
    <w:p w:rsidR="00000000" w:rsidDel="00000000" w:rsidP="00000000" w:rsidRDefault="00000000" w:rsidRPr="00000000" w14:paraId="000001A9">
      <w:pPr>
        <w:spacing w:after="0" w:lineRule="auto"/>
        <w:ind w:firstLine="0"/>
        <w:rPr>
          <w:color w:val="000000"/>
        </w:rPr>
      </w:pPr>
      <w:r w:rsidDel="00000000" w:rsidR="00000000" w:rsidRPr="00000000">
        <w:rPr>
          <w:color w:val="000000"/>
          <w:rtl w:val="0"/>
        </w:rPr>
        <w:t xml:space="preserve">moi truong va ban do Viet Nam</w:t>
      </w:r>
      <w:r w:rsidDel="00000000" w:rsidR="00000000" w:rsidRPr="00000000">
        <w:rPr>
          <w:rtl w:val="0"/>
        </w:rPr>
      </w:r>
    </w:p>
    <w:tbl>
      <w:tblPr>
        <w:tblStyle w:val="Table12"/>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p>
        </w:tc>
        <w:tc>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SOFTWARE OR SUPPORTING EQUIPMENTS FOR PRACTICE</w:t>
            </w:r>
          </w:p>
        </w:tc>
      </w:tr>
    </w:tbl>
    <w:p w:rsidR="00000000" w:rsidDel="00000000" w:rsidP="00000000" w:rsidRDefault="00000000" w:rsidRPr="00000000" w14:paraId="000001AC">
      <w:pPr>
        <w:spacing w:after="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AD">
      <w:pPr>
        <w:numPr>
          <w:ilvl w:val="0"/>
          <w:numId w:val="1"/>
        </w:numPr>
        <w:pBdr>
          <w:top w:space="0" w:sz="0" w:val="nil"/>
          <w:left w:space="0" w:sz="0" w:val="nil"/>
          <w:bottom w:space="0" w:sz="0" w:val="nil"/>
          <w:right w:space="0" w:sz="0" w:val="nil"/>
          <w:between w:space="0" w:sz="0" w:val="nil"/>
        </w:pBdr>
        <w:spacing w:after="160" w:line="312" w:lineRule="auto"/>
        <w:ind w:left="360" w:hanging="360"/>
        <w:jc w:val="left"/>
        <w:rPr>
          <w:b w:val="1"/>
          <w:color w:val="000000"/>
        </w:rPr>
      </w:pPr>
      <w:bookmarkStart w:colFirst="0" w:colLast="0" w:name="_4d34og8" w:id="8"/>
      <w:bookmarkEnd w:id="8"/>
      <w:r w:rsidDel="00000000" w:rsidR="00000000" w:rsidRPr="00000000">
        <w:rPr>
          <w:b w:val="1"/>
          <w:color w:val="000000"/>
          <w:rtl w:val="0"/>
        </w:rPr>
        <w:t xml:space="preserve">General rules:</w:t>
      </w:r>
    </w:p>
    <w:tbl>
      <w:tblPr>
        <w:tblStyle w:val="Table1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AE">
            <w:pPr>
              <w:spacing w:after="0" w:line="240" w:lineRule="auto"/>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AF">
            <w:pPr>
              <w:spacing w:after="0" w:line="240" w:lineRule="auto"/>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B0">
            <w:pPr>
              <w:spacing w:after="0" w:line="240" w:lineRule="auto"/>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B1">
            <w:pPr>
              <w:spacing w:after="0" w:line="240" w:lineRule="auto"/>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B2">
            <w:pPr>
              <w:spacing w:after="0" w:line="240" w:lineRule="auto"/>
              <w:ind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B3">
            <w:pPr>
              <w:spacing w:after="0" w:line="240" w:lineRule="auto"/>
              <w:ind w:firstLine="0"/>
              <w:jc w:val="left"/>
              <w:rPr>
                <w:color w:val="000000"/>
              </w:rPr>
            </w:pPr>
            <w:r w:rsidDel="00000000" w:rsidR="00000000" w:rsidRPr="00000000">
              <w:rPr>
                <w:color w:val="000000"/>
                <w:rtl w:val="0"/>
              </w:rPr>
              <w:t xml:space="preserve">Performance Indicators</w:t>
            </w:r>
          </w:p>
        </w:tc>
      </w:tr>
      <w:tr>
        <w:trPr>
          <w:cantSplit w:val="0"/>
          <w:tblHeader w:val="0"/>
        </w:trPr>
        <w:tc>
          <w:tcPr/>
          <w:p w:rsidR="00000000" w:rsidDel="00000000" w:rsidP="00000000" w:rsidRDefault="00000000" w:rsidRPr="00000000" w14:paraId="000001B4">
            <w:pPr>
              <w:spacing w:after="0" w:line="240" w:lineRule="auto"/>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B5">
            <w:pPr>
              <w:spacing w:after="0" w:line="240" w:lineRule="auto"/>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B6">
            <w:pPr>
              <w:spacing w:after="0" w:line="240" w:lineRule="auto"/>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B7">
            <w:pPr>
              <w:spacing w:after="0" w:line="240" w:lineRule="auto"/>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B8">
      <w:pPr>
        <w:ind w:firstLine="0"/>
        <w:rPr>
          <w:color w:val="000000"/>
        </w:rPr>
      </w:pPr>
      <w:r w:rsidDel="00000000" w:rsidR="00000000" w:rsidRPr="00000000">
        <w:rPr>
          <w:rtl w:val="0"/>
        </w:rPr>
      </w:r>
    </w:p>
    <w:tbl>
      <w:tblPr>
        <w:tblStyle w:val="Table14"/>
        <w:tblW w:w="14516.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gridCol w:w="4839"/>
        <w:tblGridChange w:id="0">
          <w:tblGrid>
            <w:gridCol w:w="4839"/>
            <w:gridCol w:w="4839"/>
            <w:gridCol w:w="4839"/>
          </w:tblGrid>
        </w:tblGridChange>
      </w:tblGrid>
      <w:tr>
        <w:trPr>
          <w:cantSplit w:val="0"/>
          <w:tblHeader w:val="0"/>
        </w:trPr>
        <w:tc>
          <w:tcPr/>
          <w:p w:rsidR="00000000" w:rsidDel="00000000" w:rsidP="00000000" w:rsidRDefault="00000000" w:rsidRPr="00000000" w14:paraId="000001B9">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BA">
            <w:pPr>
              <w:spacing w:after="0" w:lin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BB">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BC">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BD">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BE">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F">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C0">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C1">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C2">
            <w:pPr>
              <w:spacing w:after="0" w:line="240" w:lineRule="auto"/>
              <w:ind w:firstLine="0"/>
              <w:jc w:val="center"/>
              <w:rPr>
                <w:color w:val="000000"/>
              </w:rPr>
            </w:pPr>
            <w:r w:rsidDel="00000000" w:rsidR="00000000" w:rsidRPr="00000000">
              <w:rPr>
                <w:b w:val="1"/>
                <w:color w:val="000000"/>
                <w:rtl w:val="0"/>
              </w:rPr>
              <w:t xml:space="preserve">Phan Van Hai</w:t>
            </w:r>
            <w:r w:rsidDel="00000000" w:rsidR="00000000" w:rsidRPr="00000000">
              <w:rPr>
                <w:rtl w:val="0"/>
              </w:rPr>
            </w:r>
          </w:p>
        </w:tc>
        <w:tc>
          <w:tcPr/>
          <w:p w:rsidR="00000000" w:rsidDel="00000000" w:rsidP="00000000" w:rsidRDefault="00000000" w:rsidRPr="00000000" w14:paraId="000001C3">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C4">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C5">
            <w:pPr>
              <w:spacing w:after="0" w:line="240" w:lineRule="auto"/>
              <w:ind w:firstLine="0"/>
              <w:jc w:val="center"/>
              <w:rPr>
                <w:b w:val="1"/>
                <w:color w:val="000000"/>
              </w:rPr>
            </w:pPr>
            <w:r w:rsidDel="00000000" w:rsidR="00000000" w:rsidRPr="00000000">
              <w:rPr>
                <w:b w:val="1"/>
                <w:color w:val="000000"/>
                <w:rtl w:val="0"/>
              </w:rPr>
              <w:t xml:space="preserve">Phan Văn Hải</w:t>
            </w:r>
          </w:p>
        </w:tc>
      </w:tr>
    </w:tbl>
    <w:p w:rsidR="00000000" w:rsidDel="00000000" w:rsidP="00000000" w:rsidRDefault="00000000" w:rsidRPr="00000000" w14:paraId="000001C6">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