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00"/>
          <w:sz w:val="26"/>
          <w:szCs w:val="26"/>
        </w:rPr>
      </w:pPr>
      <w:r w:rsidDel="00000000" w:rsidR="00000000" w:rsidRPr="00000000">
        <w:rPr>
          <w:color w:val="000000"/>
          <w:sz w:val="26"/>
          <w:szCs w:val="26"/>
          <w:rtl w:val="0"/>
        </w:rPr>
        <w:t xml:space="preserve">MINISTRY OF EDUCATION AND TRAINING</w:t>
      </w:r>
    </w:p>
    <w:p w:rsidR="00000000" w:rsidDel="00000000" w:rsidP="00000000" w:rsidRDefault="00000000" w:rsidRPr="00000000" w14:paraId="00000002">
      <w:pPr>
        <w:jc w:val="center"/>
        <w:rPr>
          <w:b w:val="1"/>
          <w:color w:val="000000"/>
        </w:rPr>
      </w:pPr>
      <w:r w:rsidDel="00000000" w:rsidR="00000000" w:rsidRPr="00000000">
        <w:rPr>
          <w:b w:val="1"/>
          <w:color w:val="000000"/>
          <w:sz w:val="26"/>
          <w:szCs w:val="26"/>
          <w:rtl w:val="0"/>
        </w:rPr>
        <w:t xml:space="preserve">LAC HONG UNIVERSITY</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04">
      <w:pPr>
        <w:jc w:val="center"/>
        <w:rPr>
          <w:b w:val="1"/>
          <w:color w:val="000000"/>
          <w:sz w:val="28"/>
          <w:szCs w:val="28"/>
        </w:rPr>
      </w:pPr>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jc w:val="center"/>
        <w:rPr>
          <w:b w:val="1"/>
          <w:color w:val="000000"/>
          <w:sz w:val="28"/>
          <w:szCs w:val="28"/>
        </w:rPr>
      </w:pPr>
      <w:r w:rsidDel="00000000" w:rsidR="00000000" w:rsidRPr="00000000">
        <w:rPr>
          <w:b w:val="1"/>
          <w:color w:val="000000"/>
          <w:sz w:val="28"/>
          <w:szCs w:val="28"/>
          <w:rtl w:val="0"/>
        </w:rPr>
        <w:t xml:space="preserve">&lt;</w:t>
      </w:r>
      <w:r w:rsidDel="00000000" w:rsidR="00000000" w:rsidRPr="00000000">
        <w:rPr>
          <w:b w:val="1"/>
          <w:rtl w:val="0"/>
        </w:rPr>
        <w:t xml:space="preserve">125012 – RESEARCH METHODOLOGY</w:t>
      </w:r>
      <w:r w:rsidDel="00000000" w:rsidR="00000000" w:rsidRPr="00000000">
        <w:rPr>
          <w:b w:val="1"/>
          <w:color w:val="000000"/>
          <w:sz w:val="28"/>
          <w:szCs w:val="28"/>
          <w:rtl w:val="0"/>
        </w:rPr>
        <w:t xml:space="preserve">&gt;</w:t>
      </w:r>
    </w:p>
    <w:tbl>
      <w:tblPr>
        <w:tblStyle w:val="Table1"/>
        <w:tblW w:w="10013.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897"/>
        <w:tblGridChange w:id="0">
          <w:tblGrid>
            <w:gridCol w:w="431"/>
            <w:gridCol w:w="3685"/>
            <w:gridCol w:w="5897"/>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1.</w:t>
            </w:r>
          </w:p>
        </w:tc>
        <w:tc>
          <w:tcPr>
            <w:gridSpan w:val="2"/>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sz w:val="26"/>
                <w:szCs w:val="26"/>
                <w:rtl w:val="0"/>
              </w:rPr>
              <w:t xml:space="preserve">GENERAL INFORMATION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9">
            <w:pPr>
              <w:spacing w:line="360" w:lineRule="auto"/>
              <w:ind w:firstLine="460"/>
              <w:rPr>
                <w:color w:val="000000"/>
              </w:rPr>
            </w:pPr>
            <w:r w:rsidDel="00000000" w:rsidR="00000000" w:rsidRPr="00000000">
              <w:rPr>
                <w:color w:val="000000"/>
                <w:rtl w:val="0"/>
              </w:rPr>
              <w:t xml:space="preserve">Course name (Vietnamese):</w:t>
            </w:r>
          </w:p>
        </w:tc>
        <w:tc>
          <w:tcPr/>
          <w:p w:rsidR="00000000" w:rsidDel="00000000" w:rsidP="00000000" w:rsidRDefault="00000000" w:rsidRPr="00000000" w14:paraId="0000000B">
            <w:pPr>
              <w:spacing w:line="360" w:lineRule="auto"/>
              <w:rPr>
                <w:color w:val="000000"/>
              </w:rPr>
            </w:pPr>
            <w:r w:rsidDel="00000000" w:rsidR="00000000" w:rsidRPr="00000000">
              <w:rPr>
                <w:rtl w:val="0"/>
              </w:rPr>
              <w:t xml:space="preserve">Phuong phap nghien cuu khoa hoc</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spacing w:line="360" w:lineRule="auto"/>
              <w:ind w:firstLine="460"/>
              <w:rPr>
                <w:color w:val="000000"/>
              </w:rPr>
            </w:pPr>
            <w:r w:rsidDel="00000000" w:rsidR="00000000" w:rsidRPr="00000000">
              <w:rPr>
                <w:color w:val="000000"/>
                <w:rtl w:val="0"/>
              </w:rPr>
              <w:t xml:space="preserve">Course name (English):</w:t>
            </w:r>
          </w:p>
        </w:tc>
        <w:tc>
          <w:tcPr/>
          <w:p w:rsidR="00000000" w:rsidDel="00000000" w:rsidP="00000000" w:rsidRDefault="00000000" w:rsidRPr="00000000" w14:paraId="0000000E">
            <w:pPr>
              <w:spacing w:line="360" w:lineRule="auto"/>
              <w:rPr>
                <w:color w:val="000000"/>
              </w:rPr>
            </w:pPr>
            <w:r w:rsidDel="00000000" w:rsidR="00000000" w:rsidRPr="00000000">
              <w:rPr>
                <w:rtl w:val="0"/>
              </w:rPr>
              <w:t xml:space="preserve">Research Methodology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spacing w:line="360" w:lineRule="auto"/>
              <w:ind w:firstLine="460"/>
              <w:rPr>
                <w:color w:val="000000"/>
              </w:rPr>
            </w:pPr>
            <w:r w:rsidDel="00000000" w:rsidR="00000000" w:rsidRPr="00000000">
              <w:rPr>
                <w:color w:val="000000"/>
                <w:rtl w:val="0"/>
              </w:rPr>
              <w:t xml:space="preserve">Course ID:</w:t>
            </w:r>
          </w:p>
        </w:tc>
        <w:tc>
          <w:tcPr/>
          <w:p w:rsidR="00000000" w:rsidDel="00000000" w:rsidP="00000000" w:rsidRDefault="00000000" w:rsidRPr="00000000" w14:paraId="00000011">
            <w:pPr>
              <w:spacing w:line="360" w:lineRule="auto"/>
              <w:rPr>
                <w:color w:val="000000"/>
              </w:rPr>
            </w:pPr>
            <w:r w:rsidDel="00000000" w:rsidR="00000000" w:rsidRPr="00000000">
              <w:rPr>
                <w:rtl w:val="0"/>
              </w:rPr>
              <w:t xml:space="preserve">125012</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2">
            <w:pPr>
              <w:spacing w:line="360" w:lineRule="auto"/>
              <w:ind w:firstLine="460"/>
              <w:rPr>
                <w:color w:val="000000"/>
              </w:rPr>
            </w:pPr>
            <w:r w:rsidDel="00000000" w:rsidR="00000000" w:rsidRPr="00000000">
              <w:rPr>
                <w:color w:val="000000"/>
                <w:rtl w:val="0"/>
              </w:rPr>
              <w:t xml:space="preserve">Types: </w:t>
            </w:r>
          </w:p>
        </w:tc>
        <w:tc>
          <w:tcPr/>
          <w:p w:rsidR="00000000" w:rsidDel="00000000" w:rsidP="00000000" w:rsidRDefault="00000000" w:rsidRPr="00000000" w14:paraId="00000014">
            <w:pPr>
              <w:spacing w:line="360" w:lineRule="auto"/>
              <w:rPr>
                <w:color w:val="000000"/>
              </w:rPr>
            </w:pPr>
            <w:r w:rsidDel="00000000" w:rsidR="00000000" w:rsidRPr="00000000">
              <w:rPr>
                <w:color w:val="000000"/>
                <w:rtl w:val="0"/>
              </w:rPr>
              <w:t xml:space="preserve">Fundamentals of major</w:t>
            </w:r>
          </w:p>
        </w:tc>
      </w:tr>
      <w:tr>
        <w:trPr>
          <w:cantSplit w:val="0"/>
          <w:tblHeader w:val="0"/>
        </w:trPr>
        <w:tc>
          <w:tcPr>
            <w:gridSpan w:val="2"/>
          </w:tcPr>
          <w:p w:rsidR="00000000" w:rsidDel="00000000" w:rsidP="00000000" w:rsidRDefault="00000000" w:rsidRPr="00000000" w14:paraId="00000015">
            <w:pPr>
              <w:spacing w:line="360" w:lineRule="auto"/>
              <w:ind w:firstLine="460"/>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spacing w:line="360" w:lineRule="auto"/>
              <w:rPr>
                <w:color w:val="000000"/>
              </w:rPr>
            </w:pPr>
            <w:r w:rsidDel="00000000" w:rsidR="00000000" w:rsidRPr="00000000">
              <w:rPr>
                <w:rtl w:val="0"/>
              </w:rPr>
              <w:t xml:space="preserve">Administration – International Economics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8">
            <w:pPr>
              <w:spacing w:line="360" w:lineRule="auto"/>
              <w:ind w:firstLine="460"/>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spacing w:line="360" w:lineRule="auto"/>
              <w:rPr>
                <w:color w:val="000000"/>
              </w:rPr>
            </w:pPr>
            <w:bookmarkStart w:colFirst="0" w:colLast="0" w:name="_gjdgxs" w:id="0"/>
            <w:bookmarkEnd w:id="0"/>
            <w:r w:rsidDel="00000000" w:rsidR="00000000" w:rsidRPr="00000000">
              <w:rPr>
                <w:rtl w:val="0"/>
              </w:rPr>
              <w:t xml:space="preserve">Duong Thi Phuong Hanh (</w:t>
            </w:r>
            <w:hyperlink r:id="rId6">
              <w:r w:rsidDel="00000000" w:rsidR="00000000" w:rsidRPr="00000000">
                <w:rPr>
                  <w:color w:val="0563c1"/>
                  <w:u w:val="single"/>
                  <w:rtl w:val="0"/>
                </w:rPr>
                <w:t xml:space="preserve">hanhdtp@lhu.edu.vn</w:t>
              </w:r>
            </w:hyperlink>
            <w:r w:rsidDel="00000000" w:rsidR="00000000" w:rsidRPr="00000000">
              <w:rPr>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B">
            <w:pPr>
              <w:spacing w:line="360" w:lineRule="auto"/>
              <w:ind w:firstLine="460"/>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D">
            <w:pPr>
              <w:tabs>
                <w:tab w:val="left" w:leader="none" w:pos="5148"/>
              </w:tabs>
              <w:spacing w:line="360" w:lineRule="auto"/>
              <w:rPr>
                <w:color w:val="000000"/>
              </w:rPr>
            </w:pPr>
            <w:r w:rsidDel="00000000" w:rsidR="00000000" w:rsidRPr="00000000">
              <w:rPr>
                <w:rtl w:val="0"/>
              </w:rPr>
              <w:t xml:space="preserve">Tran Thi My Huong (</w:t>
            </w:r>
            <w:hyperlink r:id="rId7">
              <w:r w:rsidDel="00000000" w:rsidR="00000000" w:rsidRPr="00000000">
                <w:rPr>
                  <w:color w:val="0563c1"/>
                  <w:u w:val="single"/>
                  <w:rtl w:val="0"/>
                </w:rPr>
                <w:t xml:space="preserve">huongttm@lhu.edu.vn</w:t>
              </w:r>
            </w:hyperlink>
            <w:r w:rsidDel="00000000" w:rsidR="00000000" w:rsidRPr="00000000">
              <w:rPr>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E">
            <w:pPr>
              <w:spacing w:line="360" w:lineRule="auto"/>
              <w:rPr>
                <w:color w:val="000000"/>
              </w:rPr>
            </w:pPr>
            <w:r w:rsidDel="00000000" w:rsidR="00000000" w:rsidRPr="00000000">
              <w:rPr>
                <w:color w:val="000000"/>
                <w:rtl w:val="0"/>
              </w:rPr>
              <w:t xml:space="preserve">       Number of credits:</w:t>
            </w:r>
          </w:p>
        </w:tc>
        <w:tc>
          <w:tcPr/>
          <w:p w:rsidR="00000000" w:rsidDel="00000000" w:rsidP="00000000" w:rsidRDefault="00000000" w:rsidRPr="00000000" w14:paraId="00000020">
            <w:pPr>
              <w:spacing w:line="360" w:lineRule="auto"/>
              <w:rPr>
                <w:color w:val="000000"/>
              </w:rPr>
            </w:pPr>
            <w:r w:rsidDel="00000000" w:rsidR="00000000" w:rsidRPr="00000000">
              <w:rPr>
                <w:color w:val="000000"/>
                <w:rtl w:val="0"/>
              </w:rPr>
              <w:t xml:space="preserve">2</w:t>
            </w:r>
          </w:p>
        </w:tc>
      </w:tr>
      <w:tr>
        <w:trPr>
          <w:cantSplit w:val="0"/>
          <w:tblHeader w:val="0"/>
        </w:trPr>
        <w:tc>
          <w:tcPr>
            <w:gridSpan w:val="2"/>
          </w:tcPr>
          <w:p w:rsidR="00000000" w:rsidDel="00000000" w:rsidP="00000000" w:rsidRDefault="00000000" w:rsidRPr="00000000" w14:paraId="00000021">
            <w:pPr>
              <w:spacing w:line="360" w:lineRule="auto"/>
              <w:rPr>
                <w:color w:val="000000"/>
              </w:rPr>
            </w:pPr>
            <w:r w:rsidDel="00000000" w:rsidR="00000000" w:rsidRPr="00000000">
              <w:rPr>
                <w:color w:val="000000"/>
                <w:rtl w:val="0"/>
              </w:rPr>
              <w:t xml:space="preserve">       Theory: </w:t>
            </w:r>
          </w:p>
        </w:tc>
        <w:tc>
          <w:tcPr/>
          <w:p w:rsidR="00000000" w:rsidDel="00000000" w:rsidP="00000000" w:rsidRDefault="00000000" w:rsidRPr="00000000" w14:paraId="00000023">
            <w:pPr>
              <w:spacing w:line="360" w:lineRule="auto"/>
              <w:rPr>
                <w:color w:val="000000"/>
              </w:rPr>
            </w:pPr>
            <w:r w:rsidDel="00000000" w:rsidR="00000000" w:rsidRPr="00000000">
              <w:rPr>
                <w:color w:val="000000"/>
                <w:rtl w:val="0"/>
              </w:rPr>
              <w:t xml:space="preserve">1 period</w:t>
            </w:r>
          </w:p>
        </w:tc>
      </w:tr>
      <w:tr>
        <w:trPr>
          <w:cantSplit w:val="0"/>
          <w:tblHeader w:val="0"/>
        </w:trPr>
        <w:tc>
          <w:tcPr>
            <w:gridSpan w:val="2"/>
          </w:tcPr>
          <w:p w:rsidR="00000000" w:rsidDel="00000000" w:rsidP="00000000" w:rsidRDefault="00000000" w:rsidRPr="00000000" w14:paraId="00000024">
            <w:pPr>
              <w:spacing w:line="360" w:lineRule="auto"/>
              <w:ind w:firstLine="460"/>
              <w:rPr>
                <w:color w:val="000000"/>
              </w:rPr>
            </w:pPr>
            <w:r w:rsidDel="00000000" w:rsidR="00000000" w:rsidRPr="00000000">
              <w:rPr>
                <w:color w:val="000000"/>
                <w:rtl w:val="0"/>
              </w:rPr>
              <w:t xml:space="preserve">Practice: </w:t>
            </w:r>
          </w:p>
        </w:tc>
        <w:tc>
          <w:tcPr/>
          <w:p w:rsidR="00000000" w:rsidDel="00000000" w:rsidP="00000000" w:rsidRDefault="00000000" w:rsidRPr="00000000" w14:paraId="00000026">
            <w:pPr>
              <w:spacing w:line="360" w:lineRule="auto"/>
              <w:rPr>
                <w:color w:val="000000"/>
              </w:rPr>
            </w:pPr>
            <w:r w:rsidDel="00000000" w:rsidR="00000000" w:rsidRPr="00000000">
              <w:rPr>
                <w:color w:val="000000"/>
                <w:rtl w:val="0"/>
              </w:rPr>
              <w:t xml:space="preserve">0 periods</w:t>
            </w:r>
          </w:p>
        </w:tc>
      </w:tr>
      <w:tr>
        <w:trPr>
          <w:cantSplit w:val="0"/>
          <w:tblHeader w:val="0"/>
        </w:trPr>
        <w:tc>
          <w:tcPr>
            <w:gridSpan w:val="2"/>
          </w:tcPr>
          <w:p w:rsidR="00000000" w:rsidDel="00000000" w:rsidP="00000000" w:rsidRDefault="00000000" w:rsidRPr="00000000" w14:paraId="00000027">
            <w:pPr>
              <w:spacing w:line="360" w:lineRule="auto"/>
              <w:ind w:firstLine="460"/>
              <w:rPr>
                <w:color w:val="000000"/>
              </w:rPr>
            </w:pPr>
            <w:r w:rsidDel="00000000" w:rsidR="00000000" w:rsidRPr="00000000">
              <w:rPr>
                <w:color w:val="000000"/>
                <w:rtl w:val="0"/>
              </w:rPr>
              <w:t xml:space="preserve">Exercise: </w:t>
            </w:r>
          </w:p>
        </w:tc>
        <w:tc>
          <w:tcPr/>
          <w:p w:rsidR="00000000" w:rsidDel="00000000" w:rsidP="00000000" w:rsidRDefault="00000000" w:rsidRPr="00000000" w14:paraId="00000029">
            <w:pPr>
              <w:spacing w:line="360" w:lineRule="auto"/>
              <w:rPr>
                <w:color w:val="000000"/>
              </w:rPr>
            </w:pPr>
            <w:r w:rsidDel="00000000" w:rsidR="00000000" w:rsidRPr="00000000">
              <w:rPr>
                <w:color w:val="000000"/>
                <w:rtl w:val="0"/>
              </w:rPr>
              <w:t xml:space="preserve">1 period</w:t>
            </w:r>
          </w:p>
        </w:tc>
      </w:tr>
      <w:tr>
        <w:trPr>
          <w:cantSplit w:val="0"/>
          <w:tblHeader w:val="0"/>
        </w:trPr>
        <w:tc>
          <w:tcPr>
            <w:gridSpan w:val="2"/>
          </w:tcPr>
          <w:p w:rsidR="00000000" w:rsidDel="00000000" w:rsidP="00000000" w:rsidRDefault="00000000" w:rsidRPr="00000000" w14:paraId="0000002A">
            <w:pPr>
              <w:spacing w:line="360" w:lineRule="auto"/>
              <w:ind w:firstLine="460"/>
              <w:rPr>
                <w:color w:val="000000"/>
              </w:rPr>
            </w:pPr>
            <w:r w:rsidDel="00000000" w:rsidR="00000000" w:rsidRPr="00000000">
              <w:rPr>
                <w:color w:val="000000"/>
                <w:rtl w:val="0"/>
              </w:rPr>
              <w:t xml:space="preserve">Specialty: </w:t>
            </w:r>
          </w:p>
        </w:tc>
        <w:tc>
          <w:tcPr/>
          <w:p w:rsidR="00000000" w:rsidDel="00000000" w:rsidP="00000000" w:rsidRDefault="00000000" w:rsidRPr="00000000" w14:paraId="0000002C">
            <w:pPr>
              <w:spacing w:line="360" w:lineRule="auto"/>
              <w:rPr>
                <w:color w:val="000000"/>
              </w:rPr>
            </w:pPr>
            <w:r w:rsidDel="00000000" w:rsidR="00000000" w:rsidRPr="00000000">
              <w:rPr>
                <w:i w:val="1"/>
                <w:color w:val="000000"/>
                <w:rtl w:val="0"/>
              </w:rPr>
              <w:t xml:space="preserve">Obligatory to students in Major of Tourism and Travel Management</w:t>
            </w:r>
            <w:r w:rsidDel="00000000" w:rsidR="00000000" w:rsidRPr="00000000">
              <w:rPr>
                <w:rtl w:val="0"/>
              </w:rPr>
            </w:r>
          </w:p>
        </w:tc>
      </w:tr>
      <w:tr>
        <w:trPr>
          <w:cantSplit w:val="0"/>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360" w:lineRule="auto"/>
              <w:rPr>
                <w:b w:val="1"/>
                <w:color w:val="000000"/>
              </w:rPr>
            </w:pPr>
            <w:r w:rsidDel="00000000" w:rsidR="00000000" w:rsidRPr="00000000">
              <w:rPr>
                <w:b w:val="1"/>
                <w:color w:val="000000"/>
                <w:rtl w:val="0"/>
              </w:rPr>
              <w:t xml:space="preserve">2.</w:t>
            </w:r>
          </w:p>
        </w:tc>
        <w:tc>
          <w:tcPr>
            <w:gridSpan w:val="2"/>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b w:val="1"/>
                <w:color w:val="000000"/>
              </w:rPr>
            </w:pPr>
            <w:bookmarkStart w:colFirst="0" w:colLast="0" w:name="_30j0zll" w:id="1"/>
            <w:bookmarkEnd w:id="1"/>
            <w:r w:rsidDel="00000000" w:rsidR="00000000" w:rsidRPr="00000000">
              <w:rPr>
                <w:b w:val="1"/>
                <w:color w:val="000000"/>
                <w:rtl w:val="0"/>
              </w:rPr>
              <w:t xml:space="preserve">COURSE DESCRIPTION</w:t>
            </w:r>
          </w:p>
        </w:tc>
      </w:tr>
    </w:tbl>
    <w:p w:rsidR="00000000" w:rsidDel="00000000" w:rsidP="00000000" w:rsidRDefault="00000000" w:rsidRPr="00000000" w14:paraId="00000030">
      <w:pPr>
        <w:keepNext w:val="1"/>
        <w:ind w:firstLine="567"/>
        <w:rPr>
          <w:color w:val="000000"/>
        </w:rPr>
      </w:pPr>
      <w:bookmarkStart w:colFirst="0" w:colLast="0" w:name="_1fob9te" w:id="2"/>
      <w:bookmarkEnd w:id="2"/>
      <w:r w:rsidDel="00000000" w:rsidR="00000000" w:rsidRPr="00000000">
        <w:rPr>
          <w:color w:val="000000"/>
          <w:rtl w:val="0"/>
        </w:rPr>
        <w:t xml:space="preserve">This course provides the basic information of doing scientific research. The first part of this course will </w:t>
      </w:r>
      <w:r w:rsidDel="00000000" w:rsidR="00000000" w:rsidRPr="00000000">
        <w:rPr>
          <w:rtl w:val="0"/>
        </w:rPr>
        <w:t xml:space="preserve">demonstrate</w:t>
      </w:r>
      <w:r w:rsidDel="00000000" w:rsidR="00000000" w:rsidRPr="00000000">
        <w:rPr>
          <w:color w:val="000000"/>
          <w:rtl w:val="0"/>
        </w:rPr>
        <w:t xml:space="preserve"> the theoretical overview of scientific research, ways to create the research problems. In addition, the course will focus on the sampling methods, how to collect the primary data and secondary data. Besides, this course will introduce how to establish a scientific research outline.</w:t>
      </w:r>
    </w:p>
    <w:p w:rsidR="00000000" w:rsidDel="00000000" w:rsidP="00000000" w:rsidRDefault="00000000" w:rsidRPr="00000000" w14:paraId="00000031">
      <w:pPr>
        <w:rPr>
          <w:b w:val="1"/>
          <w:color w:val="000000"/>
        </w:rPr>
      </w:pPr>
      <w:bookmarkStart w:colFirst="0" w:colLast="0" w:name="_3znysh7" w:id="3"/>
      <w:bookmarkEnd w:id="3"/>
      <w:r w:rsidDel="00000000" w:rsidR="00000000" w:rsidRPr="00000000">
        <w:rPr>
          <w:b w:val="1"/>
          <w:color w:val="000000"/>
          <w:rtl w:val="0"/>
        </w:rPr>
        <w:t xml:space="preserve">3. COURSE LEARNING OUTCOMES </w:t>
      </w:r>
    </w:p>
    <w:p w:rsidR="00000000" w:rsidDel="00000000" w:rsidP="00000000" w:rsidRDefault="00000000" w:rsidRPr="00000000" w14:paraId="00000032">
      <w:pPr>
        <w:jc w:val="center"/>
        <w:rPr>
          <w:b w:val="1"/>
          <w:color w:val="000000"/>
        </w:rPr>
      </w:pPr>
      <w:bookmarkStart w:colFirst="0" w:colLast="0" w:name="_2et92p0" w:id="4"/>
      <w:bookmarkEnd w:id="4"/>
      <w:r w:rsidDel="00000000" w:rsidR="00000000" w:rsidRPr="00000000">
        <w:rPr>
          <w:b w:val="1"/>
          <w:color w:val="000000"/>
          <w:rtl w:val="0"/>
        </w:rPr>
        <w:t xml:space="preserve">Table 1: Course Learning Outcomes (CLOs)</w:t>
      </w:r>
    </w:p>
    <w:tbl>
      <w:tblPr>
        <w:tblStyle w:val="Table2"/>
        <w:tblW w:w="95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687"/>
        <w:gridCol w:w="1964"/>
        <w:gridCol w:w="1590"/>
        <w:tblGridChange w:id="0">
          <w:tblGrid>
            <w:gridCol w:w="1271"/>
            <w:gridCol w:w="4687"/>
            <w:gridCol w:w="1964"/>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jc w:val="center"/>
              <w:rPr>
                <w:b w:val="1"/>
                <w:color w:val="000000"/>
              </w:rPr>
            </w:pPr>
            <w:r w:rsidDel="00000000" w:rsidR="00000000" w:rsidRPr="00000000">
              <w:rPr>
                <w:b w:val="1"/>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jc w:val="center"/>
              <w:rPr>
                <w:b w:val="1"/>
                <w:color w:val="000000"/>
              </w:rPr>
            </w:pPr>
            <w:r w:rsidDel="00000000" w:rsidR="00000000" w:rsidRPr="00000000">
              <w:rPr>
                <w:b w:val="1"/>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jc w:val="center"/>
              <w:rPr>
                <w:b w:val="1"/>
                <w:color w:val="000000"/>
              </w:rPr>
            </w:pPr>
            <w:r w:rsidDel="00000000" w:rsidR="00000000" w:rsidRPr="00000000">
              <w:rPr>
                <w:b w:val="1"/>
                <w:rtl w:val="0"/>
              </w:rPr>
              <w:t xml:space="preserve">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jc w:val="center"/>
              <w:rPr>
                <w:b w:val="1"/>
                <w:color w:val="000000"/>
              </w:rPr>
            </w:pPr>
            <w:r w:rsidDel="00000000" w:rsidR="00000000" w:rsidRPr="00000000">
              <w:rPr>
                <w:b w:val="1"/>
                <w:color w:val="000000"/>
                <w:rtl w:val="0"/>
              </w:rPr>
              <w:t xml:space="preserve">Program Learning Outcomes</w:t>
            </w:r>
            <w:r w:rsidDel="00000000" w:rsidR="00000000" w:rsidRPr="00000000">
              <w:rPr>
                <w:b w:val="1"/>
                <w:color w:val="000000"/>
                <w:sz w:val="26"/>
                <w:szCs w:val="26"/>
                <w:rtl w:val="0"/>
              </w:rPr>
              <w:t xml:space="preserve"> </w:t>
            </w:r>
            <w:r w:rsidDel="00000000" w:rsidR="00000000" w:rsidRPr="00000000">
              <w:rPr>
                <w:b w:val="1"/>
                <w:color w:val="000000"/>
                <w:rtl w:val="0"/>
              </w:rPr>
              <w:t xml:space="preserve">PLOs/SOs/PI (*)</w:t>
              <w:tab/>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jc w:val="both"/>
              <w:rPr>
                <w:color w:val="000000"/>
                <w:sz w:val="26"/>
                <w:szCs w:val="26"/>
              </w:rPr>
            </w:pPr>
            <w:r w:rsidDel="00000000" w:rsidR="00000000" w:rsidRPr="00000000">
              <w:rPr>
                <w:sz w:val="26"/>
                <w:szCs w:val="26"/>
                <w:rtl w:val="0"/>
              </w:rPr>
              <w:t xml:space="preserve">Applying the knowledge to demonstrate the theoretical basis, establishing research outline in tourism activities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jc w:val="center"/>
              <w:rPr>
                <w:color w:val="000000"/>
              </w:rPr>
            </w:pPr>
            <w:r w:rsidDel="00000000" w:rsidR="00000000" w:rsidRPr="00000000">
              <w:rPr>
                <w:color w:val="000000"/>
                <w:rtl w:val="0"/>
              </w:rPr>
              <w:t xml:space="preserve">PLO1</w:t>
            </w:r>
          </w:p>
          <w:p w:rsidR="00000000" w:rsidDel="00000000" w:rsidP="00000000" w:rsidRDefault="00000000" w:rsidRPr="00000000" w14:paraId="0000003B">
            <w:pPr>
              <w:jc w:val="center"/>
              <w:rPr>
                <w:color w:val="000000"/>
              </w:rPr>
            </w:pPr>
            <w:r w:rsidDel="00000000" w:rsidR="00000000" w:rsidRPr="00000000">
              <w:rPr>
                <w:color w:val="000000"/>
                <w:rtl w:val="0"/>
              </w:rPr>
              <w:t xml:space="preserve">(PI1.2)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jc w:val="both"/>
              <w:rPr>
                <w:color w:val="000000"/>
                <w:sz w:val="26"/>
                <w:szCs w:val="26"/>
              </w:rPr>
            </w:pPr>
            <w:r w:rsidDel="00000000" w:rsidR="00000000" w:rsidRPr="00000000">
              <w:rPr>
                <w:sz w:val="26"/>
                <w:szCs w:val="26"/>
                <w:rtl w:val="0"/>
              </w:rPr>
              <w:t xml:space="preserve">Doing the scientific research reports by languages, writings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jc w:val="center"/>
              <w:rPr>
                <w:color w:val="000000"/>
              </w:rPr>
            </w:pPr>
            <w:r w:rsidDel="00000000" w:rsidR="00000000" w:rsidRPr="00000000">
              <w:rPr>
                <w:color w:val="000000"/>
                <w:rtl w:val="0"/>
              </w:rPr>
              <w:t xml:space="preserve">PLO5</w:t>
            </w:r>
          </w:p>
          <w:p w:rsidR="00000000" w:rsidDel="00000000" w:rsidP="00000000" w:rsidRDefault="00000000" w:rsidRPr="00000000" w14:paraId="00000040">
            <w:pPr>
              <w:jc w:val="center"/>
              <w:rPr>
                <w:color w:val="000000"/>
              </w:rPr>
            </w:pPr>
            <w:r w:rsidDel="00000000" w:rsidR="00000000" w:rsidRPr="00000000">
              <w:rPr>
                <w:color w:val="000000"/>
                <w:rtl w:val="0"/>
              </w:rPr>
              <w:t xml:space="preserve">(PI5.1, PI5.2)</w:t>
            </w:r>
          </w:p>
        </w:tc>
      </w:tr>
      <w:tr>
        <w:trPr>
          <w:cantSplit w:val="0"/>
          <w:trHeight w:val="6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sz w:val="26"/>
                <w:szCs w:val="26"/>
              </w:rPr>
            </w:pPr>
            <w:r w:rsidDel="00000000" w:rsidR="00000000" w:rsidRPr="00000000">
              <w:rPr>
                <w:sz w:val="26"/>
                <w:szCs w:val="26"/>
                <w:rtl w:val="0"/>
              </w:rPr>
              <w:t xml:space="preserve">Obeying the ethical standards in scientific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jc w:val="center"/>
              <w:rPr>
                <w:color w:val="000000"/>
              </w:rPr>
            </w:pPr>
            <w:r w:rsidDel="00000000" w:rsidR="00000000" w:rsidRPr="00000000">
              <w:rPr>
                <w:color w:val="000000"/>
                <w:rtl w:val="0"/>
              </w:rPr>
              <w:t xml:space="preserve">PLO7</w:t>
            </w:r>
          </w:p>
          <w:p w:rsidR="00000000" w:rsidDel="00000000" w:rsidP="00000000" w:rsidRDefault="00000000" w:rsidRPr="00000000" w14:paraId="00000045">
            <w:pPr>
              <w:jc w:val="center"/>
              <w:rPr>
                <w:color w:val="000000"/>
              </w:rPr>
            </w:pPr>
            <w:r w:rsidDel="00000000" w:rsidR="00000000" w:rsidRPr="00000000">
              <w:rPr>
                <w:color w:val="000000"/>
                <w:rtl w:val="0"/>
              </w:rPr>
              <w:t xml:space="preserve">(PI7.2)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jc w:val="center"/>
              <w:rPr>
                <w:color w:val="000000"/>
              </w:rPr>
            </w:pPr>
            <w:r w:rsidDel="00000000" w:rsidR="00000000" w:rsidRPr="00000000">
              <w:rPr>
                <w:color w:val="000000"/>
                <w:rtl w:val="0"/>
              </w:rPr>
              <w:t xml:space="preserve">CLO4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jc w:val="both"/>
              <w:rPr>
                <w:color w:val="000000"/>
                <w:sz w:val="26"/>
                <w:szCs w:val="26"/>
              </w:rPr>
            </w:pPr>
            <w:r w:rsidDel="00000000" w:rsidR="00000000" w:rsidRPr="00000000">
              <w:rPr>
                <w:sz w:val="26"/>
                <w:szCs w:val="26"/>
                <w:rtl w:val="0"/>
              </w:rPr>
              <w:t xml:space="preserve">Creating a lifelong habit in self-reading and using online equipment to find the study documentation.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jc w:val="center"/>
              <w:rPr>
                <w:color w:val="000000"/>
              </w:rPr>
            </w:pPr>
            <w:r w:rsidDel="00000000" w:rsidR="00000000" w:rsidRPr="00000000">
              <w:rPr>
                <w:color w:val="000000"/>
                <w:rtl w:val="0"/>
              </w:rPr>
              <w:t xml:space="preserve">Attitude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jc w:val="center"/>
              <w:rPr>
                <w:color w:val="000000"/>
              </w:rPr>
            </w:pPr>
            <w:r w:rsidDel="00000000" w:rsidR="00000000" w:rsidRPr="00000000">
              <w:rPr>
                <w:color w:val="000000"/>
                <w:rtl w:val="0"/>
              </w:rPr>
              <w:t xml:space="preserve">PLO8</w:t>
            </w:r>
          </w:p>
          <w:p w:rsidR="00000000" w:rsidDel="00000000" w:rsidP="00000000" w:rsidRDefault="00000000" w:rsidRPr="00000000" w14:paraId="0000004A">
            <w:pPr>
              <w:jc w:val="center"/>
              <w:rPr>
                <w:color w:val="000000"/>
              </w:rPr>
            </w:pPr>
            <w:bookmarkStart w:colFirst="0" w:colLast="0" w:name="_tyjcwt" w:id="5"/>
            <w:bookmarkEnd w:id="5"/>
            <w:r w:rsidDel="00000000" w:rsidR="00000000" w:rsidRPr="00000000">
              <w:rPr>
                <w:color w:val="000000"/>
                <w:rtl w:val="0"/>
              </w:rPr>
              <w:t xml:space="preserve">(PI8.1)</w:t>
            </w:r>
          </w:p>
        </w:tc>
      </w:tr>
    </w:tbl>
    <w:p w:rsidR="00000000" w:rsidDel="00000000" w:rsidP="00000000" w:rsidRDefault="00000000" w:rsidRPr="00000000" w14:paraId="0000004B">
      <w:pPr>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4D">
      <w:pPr>
        <w:spacing w:before="240" w:lineRule="auto"/>
        <w:rPr>
          <w:b w:val="1"/>
          <w:color w:val="000000"/>
        </w:rPr>
      </w:pPr>
      <w:r w:rsidDel="00000000" w:rsidR="00000000" w:rsidRPr="00000000">
        <w:rPr>
          <w:b w:val="1"/>
          <w:color w:val="000000"/>
          <w:rtl w:val="0"/>
        </w:rPr>
        <w:t xml:space="preserve">4. COURSE CONTENT, LESSON PLAN</w:t>
      </w:r>
    </w:p>
    <w:p w:rsidR="00000000" w:rsidDel="00000000" w:rsidP="00000000" w:rsidRDefault="00000000" w:rsidRPr="00000000" w14:paraId="0000004E">
      <w:pPr>
        <w:spacing w:before="240" w:lineRule="auto"/>
        <w:jc w:val="center"/>
        <w:rPr>
          <w:b w:val="1"/>
          <w:color w:val="000000"/>
        </w:rPr>
      </w:pPr>
      <w:bookmarkStart w:colFirst="0" w:colLast="0" w:name="_3dy6vkm" w:id="6"/>
      <w:bookmarkEnd w:id="6"/>
      <w:r w:rsidDel="00000000" w:rsidR="00000000" w:rsidRPr="00000000">
        <w:rPr>
          <w:b w:val="1"/>
          <w:color w:val="000000"/>
          <w:rtl w:val="0"/>
        </w:rPr>
        <w:t xml:space="preserve">Table 2: Course Content, Lesson Plan</w:t>
      </w:r>
    </w:p>
    <w:tbl>
      <w:tblPr>
        <w:tblStyle w:val="Table3"/>
        <w:tblW w:w="1475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2"/>
        <w:gridCol w:w="1195"/>
        <w:gridCol w:w="2616"/>
        <w:gridCol w:w="1132"/>
        <w:gridCol w:w="1987"/>
        <w:gridCol w:w="2409"/>
        <w:gridCol w:w="1418"/>
        <w:gridCol w:w="1609"/>
        <w:gridCol w:w="1530"/>
        <w:tblGridChange w:id="0">
          <w:tblGrid>
            <w:gridCol w:w="862"/>
            <w:gridCol w:w="1195"/>
            <w:gridCol w:w="2616"/>
            <w:gridCol w:w="1132"/>
            <w:gridCol w:w="1987"/>
            <w:gridCol w:w="2409"/>
            <w:gridCol w:w="1418"/>
            <w:gridCol w:w="1609"/>
            <w:gridCol w:w="1530"/>
          </w:tblGrid>
        </w:tblGridChange>
      </w:tblGrid>
      <w:tr>
        <w:trPr>
          <w:cantSplit w:val="0"/>
          <w:trHeight w:val="664"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hanging="2"/>
              <w:jc w:val="center"/>
              <w:rPr>
                <w:color w:val="000000"/>
              </w:rPr>
            </w:pPr>
            <w:bookmarkStart w:colFirst="0" w:colLast="0" w:name="_1t3h5sf" w:id="7"/>
            <w:bookmarkEnd w:id="7"/>
            <w:r w:rsidDel="00000000" w:rsidR="00000000" w:rsidRPr="00000000">
              <w:rPr>
                <w:b w:val="1"/>
                <w:color w:val="000000"/>
                <w:sz w:val="26"/>
                <w:szCs w:val="26"/>
                <w:rtl w:val="0"/>
              </w:rPr>
              <w:t xml:space="preserve">Week</w:t>
            </w:r>
            <w:r w:rsidDel="00000000" w:rsidR="00000000" w:rsidRPr="00000000">
              <w:rPr>
                <w:rtl w:val="0"/>
              </w:rPr>
            </w:r>
          </w:p>
        </w:tc>
        <w:tc>
          <w:tcPr>
            <w:vAlign w:val="center"/>
          </w:tcPr>
          <w:p w:rsidR="00000000" w:rsidDel="00000000" w:rsidP="00000000" w:rsidRDefault="00000000" w:rsidRPr="00000000" w14:paraId="00000050">
            <w:pPr>
              <w:ind w:left="-22" w:firstLine="0"/>
              <w:jc w:val="center"/>
              <w:rPr>
                <w:b w:val="1"/>
                <w:color w:val="000000"/>
                <w:sz w:val="26"/>
                <w:szCs w:val="26"/>
              </w:rPr>
            </w:pPr>
            <w:r w:rsidDel="00000000" w:rsidR="00000000" w:rsidRPr="00000000">
              <w:rPr>
                <w:b w:val="1"/>
                <w:color w:val="000000"/>
                <w:sz w:val="26"/>
                <w:szCs w:val="26"/>
                <w:rtl w:val="0"/>
              </w:rPr>
              <w:t xml:space="preserve">Lesson/</w:t>
            </w:r>
          </w:p>
          <w:p w:rsidR="00000000" w:rsidDel="00000000" w:rsidP="00000000" w:rsidRDefault="00000000" w:rsidRPr="00000000" w14:paraId="00000051">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sz w:val="26"/>
                <w:szCs w:val="26"/>
                <w:rtl w:val="0"/>
              </w:rPr>
              <w:t xml:space="preserve">Chapter </w:t>
            </w:r>
            <w:r w:rsidDel="00000000" w:rsidR="00000000" w:rsidRPr="00000000">
              <w:rPr>
                <w:rtl w:val="0"/>
              </w:rPr>
            </w:r>
          </w:p>
        </w:tc>
        <w:tc>
          <w:tcP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sz w:val="26"/>
                <w:szCs w:val="26"/>
                <w:rtl w:val="0"/>
              </w:rPr>
              <w:t xml:space="preserve">Name/Chapter </w:t>
            </w:r>
            <w:r w:rsidDel="00000000" w:rsidR="00000000" w:rsidRPr="00000000">
              <w:rPr>
                <w:rtl w:val="0"/>
              </w:rPr>
            </w:r>
          </w:p>
        </w:tc>
        <w:tc>
          <w:tcPr>
            <w:gridSpan w:val="2"/>
          </w:tcPr>
          <w:p w:rsidR="00000000" w:rsidDel="00000000" w:rsidP="00000000" w:rsidRDefault="00000000" w:rsidRPr="00000000" w14:paraId="00000053">
            <w:pPr>
              <w:pBdr>
                <w:top w:space="0" w:sz="0" w:val="nil"/>
                <w:left w:space="0" w:sz="0" w:val="nil"/>
                <w:bottom w:space="0" w:sz="0" w:val="nil"/>
                <w:right w:space="0" w:sz="0" w:val="nil"/>
                <w:between w:space="0" w:sz="0" w:val="nil"/>
              </w:pBdr>
              <w:ind w:hanging="3"/>
              <w:jc w:val="center"/>
              <w:rPr>
                <w:color w:val="000000"/>
              </w:rPr>
            </w:pPr>
            <w:r w:rsidDel="00000000" w:rsidR="00000000" w:rsidRPr="00000000">
              <w:rPr>
                <w:b w:val="1"/>
                <w:color w:val="000000"/>
                <w:sz w:val="26"/>
                <w:szCs w:val="26"/>
                <w:rtl w:val="0"/>
              </w:rPr>
              <w:t xml:space="preserve">Lesson Learning Outcomes (LLO)</w:t>
            </w:r>
            <w:r w:rsidDel="00000000" w:rsidR="00000000" w:rsidRPr="00000000">
              <w:rPr>
                <w:rtl w:val="0"/>
              </w:rPr>
            </w:r>
          </w:p>
        </w:tc>
        <w:tc>
          <w:tcPr/>
          <w:p w:rsidR="00000000" w:rsidDel="00000000" w:rsidP="00000000" w:rsidRDefault="00000000" w:rsidRPr="00000000" w14:paraId="00000055">
            <w:pPr>
              <w:widowControl w:val="0"/>
              <w:ind w:hanging="2"/>
              <w:jc w:val="center"/>
              <w:rPr>
                <w:color w:val="000000"/>
              </w:rPr>
            </w:pPr>
            <w:r w:rsidDel="00000000" w:rsidR="00000000" w:rsidRPr="00000000">
              <w:rPr>
                <w:b w:val="1"/>
                <w:color w:val="000000"/>
                <w:sz w:val="26"/>
                <w:szCs w:val="26"/>
                <w:rtl w:val="0"/>
              </w:rPr>
              <w:t xml:space="preserve">Lecture and Study activities</w:t>
            </w: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ind w:hanging="3"/>
              <w:jc w:val="center"/>
              <w:rPr>
                <w:color w:val="000000"/>
                <w:sz w:val="26"/>
                <w:szCs w:val="26"/>
              </w:rPr>
            </w:pPr>
            <w:r w:rsidDel="00000000" w:rsidR="00000000" w:rsidRPr="00000000">
              <w:rPr>
                <w:b w:val="1"/>
                <w:color w:val="000000"/>
                <w:sz w:val="26"/>
                <w:szCs w:val="26"/>
                <w:rtl w:val="0"/>
              </w:rPr>
              <w:t xml:space="preserve">Teaching methods</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ind w:hanging="2"/>
              <w:jc w:val="center"/>
              <w:rPr>
                <w:color w:val="000000"/>
                <w:sz w:val="26"/>
                <w:szCs w:val="26"/>
              </w:rPr>
            </w:pPr>
            <w:r w:rsidDel="00000000" w:rsidR="00000000" w:rsidRPr="00000000">
              <w:rPr>
                <w:b w:val="1"/>
                <w:color w:val="000000"/>
                <w:sz w:val="26"/>
                <w:szCs w:val="26"/>
                <w:rtl w:val="0"/>
              </w:rPr>
              <w:t xml:space="preserve">Assessment methods</w: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sz w:val="26"/>
                <w:szCs w:val="26"/>
                <w:rtl w:val="0"/>
              </w:rPr>
              <w:t xml:space="preserve">References (*)</w:t>
            </w:r>
            <w:r w:rsidDel="00000000" w:rsidR="00000000" w:rsidRPr="00000000">
              <w:rPr>
                <w:rtl w:val="0"/>
              </w:rPr>
            </w:r>
          </w:p>
        </w:tc>
      </w:tr>
      <w:tr>
        <w:trPr>
          <w:cantSplit w:val="0"/>
          <w:trHeight w:val="2185" w:hRule="atLeast"/>
          <w:tblHeader w:val="0"/>
        </w:trPr>
        <w:tc>
          <w:tcP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1</w:t>
            </w:r>
          </w:p>
        </w:tc>
        <w:tc>
          <w:tcPr/>
          <w:p w:rsidR="00000000" w:rsidDel="00000000" w:rsidP="00000000" w:rsidRDefault="00000000" w:rsidRPr="00000000" w14:paraId="0000005B">
            <w:pPr>
              <w:jc w:val="both"/>
              <w:rPr>
                <w:b w:val="1"/>
              </w:rPr>
            </w:pPr>
            <w:r w:rsidDel="00000000" w:rsidR="00000000" w:rsidRPr="00000000">
              <w:rPr>
                <w:b w:val="1"/>
                <w:rtl w:val="0"/>
              </w:rPr>
              <w:t xml:space="preserve">The overview of science and scientific research</w:t>
            </w:r>
          </w:p>
          <w:p w:rsidR="00000000" w:rsidDel="00000000" w:rsidP="00000000" w:rsidRDefault="00000000" w:rsidRPr="00000000" w14:paraId="0000005C">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1.1 </w:t>
            </w:r>
            <w:r w:rsidDel="00000000" w:rsidR="00000000" w:rsidRPr="00000000">
              <w:rPr>
                <w:color w:val="000000"/>
                <w:rtl w:val="0"/>
              </w:rPr>
              <w:t xml:space="preserve">Definitions of science &amp; scientific research</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1.2 </w:t>
            </w:r>
            <w:r w:rsidDel="00000000" w:rsidR="00000000" w:rsidRPr="00000000">
              <w:rPr>
                <w:color w:val="000000"/>
                <w:rtl w:val="0"/>
              </w:rPr>
              <w:t xml:space="preserve">The basic features of scientific research</w:t>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1.3 </w:t>
            </w:r>
            <w:r w:rsidDel="00000000" w:rsidR="00000000" w:rsidRPr="00000000">
              <w:rPr>
                <w:color w:val="000000"/>
                <w:rtl w:val="0"/>
              </w:rPr>
              <w:t xml:space="preserve">The functions of scientific research</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1.4 </w:t>
            </w:r>
            <w:r w:rsidDel="00000000" w:rsidR="00000000" w:rsidRPr="00000000">
              <w:rPr>
                <w:color w:val="000000"/>
                <w:rtl w:val="0"/>
              </w:rPr>
              <w:t xml:space="preserve">Classifying types of scientific research</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both"/>
              <w:rPr>
                <w:color w:val="000000"/>
              </w:rPr>
            </w:pPr>
            <w:r w:rsidDel="00000000" w:rsidR="00000000" w:rsidRPr="00000000">
              <w:rPr>
                <w:rtl w:val="0"/>
              </w:rPr>
              <w:t xml:space="preserve">1.5 </w:t>
            </w:r>
            <w:r w:rsidDel="00000000" w:rsidR="00000000" w:rsidRPr="00000000">
              <w:rPr>
                <w:color w:val="000000"/>
                <w:rtl w:val="0"/>
              </w:rPr>
              <w:t xml:space="preserve">The criteria of identifying the quality of a scientific research  </w:t>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LLO1.1</w:t>
            </w:r>
          </w:p>
        </w:tc>
        <w:tc>
          <w:tcP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Presenting</w:t>
            </w:r>
            <w:r w:rsidDel="00000000" w:rsidR="00000000" w:rsidRPr="00000000">
              <w:rPr>
                <w:rtl w:val="0"/>
              </w:rPr>
              <w:t xml:space="preserve"> basic concepts of scientific overview and scientific research</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introduces the course overview, regulations and study goals.</w:t>
            </w:r>
          </w:p>
          <w:p w:rsidR="00000000" w:rsidDel="00000000" w:rsidP="00000000" w:rsidRDefault="00000000" w:rsidRPr="00000000" w14:paraId="00000066">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Students approach new knowledge by listening, observing and questioning.</w:t>
            </w:r>
          </w:p>
          <w:p w:rsidR="00000000" w:rsidDel="00000000" w:rsidP="00000000" w:rsidRDefault="00000000" w:rsidRPr="00000000" w14:paraId="0000006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provides regulations on the evaluating methodology of subjects through Attendance Score, participation in classroom group activities and completion of group reporting topics.</w:t>
            </w:r>
          </w:p>
        </w:tc>
        <w:tc>
          <w:tcPr>
            <w:vAlign w:val="center"/>
          </w:tcPr>
          <w:p w:rsidR="00000000" w:rsidDel="00000000" w:rsidP="00000000" w:rsidRDefault="00000000" w:rsidRPr="00000000" w14:paraId="00000068">
            <w:pPr>
              <w:widowControl w:val="0"/>
              <w:rPr/>
            </w:pPr>
            <w:r w:rsidDel="00000000" w:rsidR="00000000" w:rsidRPr="00000000">
              <w:rPr>
                <w:rtl w:val="0"/>
              </w:rPr>
              <w:t xml:space="preserve">- Lecture</w:t>
            </w:r>
          </w:p>
          <w:p w:rsidR="00000000" w:rsidDel="00000000" w:rsidP="00000000" w:rsidRDefault="00000000" w:rsidRPr="00000000" w14:paraId="00000069">
            <w:pPr>
              <w:widowControl w:val="0"/>
              <w:rPr/>
            </w:pPr>
            <w:r w:rsidDel="00000000" w:rsidR="00000000" w:rsidRPr="00000000">
              <w:rPr>
                <w:rtl w:val="0"/>
              </w:rPr>
              <w:t xml:space="preserve">- Didactic questioning </w:t>
            </w:r>
          </w:p>
          <w:p w:rsidR="00000000" w:rsidDel="00000000" w:rsidP="00000000" w:rsidRDefault="00000000" w:rsidRPr="00000000" w14:paraId="0000006A">
            <w:pPr>
              <w:widowControl w:val="0"/>
              <w:rPr/>
            </w:pPr>
            <w:r w:rsidDel="00000000" w:rsidR="00000000" w:rsidRPr="00000000">
              <w:rPr>
                <w:rtl w:val="0"/>
              </w:rPr>
            </w:r>
          </w:p>
        </w:tc>
        <w:tc>
          <w:tcPr>
            <w:vAlign w:val="center"/>
          </w:tcPr>
          <w:p w:rsidR="00000000" w:rsidDel="00000000" w:rsidP="00000000" w:rsidRDefault="00000000" w:rsidRPr="00000000" w14:paraId="0000006B">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6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b w:val="1"/>
                <w:color w:val="000000"/>
                <w:rtl w:val="0"/>
              </w:rPr>
              <w:t xml:space="preserve">[2], [4]</w:t>
            </w:r>
            <w:r w:rsidDel="00000000" w:rsidR="00000000" w:rsidRPr="00000000">
              <w:rPr>
                <w:rtl w:val="0"/>
              </w:rPr>
            </w:r>
          </w:p>
        </w:tc>
      </w:tr>
      <w:tr>
        <w:trPr>
          <w:cantSplit w:val="0"/>
          <w:trHeight w:val="2185" w:hRule="atLeast"/>
          <w:tblHeader w:val="0"/>
        </w:trPr>
        <w:tc>
          <w:tcP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2</w:t>
            </w:r>
          </w:p>
        </w:tc>
        <w:tc>
          <w:tcPr>
            <w:vMerge w:val="restart"/>
            <w:vAlign w:val="center"/>
          </w:tcPr>
          <w:p w:rsidR="00000000" w:rsidDel="00000000" w:rsidP="00000000" w:rsidRDefault="00000000" w:rsidRPr="00000000" w14:paraId="0000006E">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2</w:t>
            </w:r>
          </w:p>
        </w:tc>
        <w:tc>
          <w:tcPr>
            <w:vAlign w:val="center"/>
          </w:tcPr>
          <w:p w:rsidR="00000000" w:rsidDel="00000000" w:rsidP="00000000" w:rsidRDefault="00000000" w:rsidRPr="00000000" w14:paraId="0000006F">
            <w:pPr>
              <w:jc w:val="both"/>
              <w:rPr>
                <w:b w:val="1"/>
                <w:color w:val="000000"/>
              </w:rPr>
            </w:pPr>
            <w:r w:rsidDel="00000000" w:rsidR="00000000" w:rsidRPr="00000000">
              <w:rPr>
                <w:b w:val="1"/>
                <w:color w:val="000000"/>
                <w:rtl w:val="0"/>
              </w:rPr>
              <w:t xml:space="preserve">Research </w:t>
            </w:r>
            <w:r w:rsidDel="00000000" w:rsidR="00000000" w:rsidRPr="00000000">
              <w:rPr>
                <w:b w:val="1"/>
                <w:rtl w:val="0"/>
              </w:rPr>
              <w:t xml:space="preserve">Problems</w:t>
            </w:r>
            <w:r w:rsidDel="00000000" w:rsidR="00000000" w:rsidRPr="00000000">
              <w:rPr>
                <w:rtl w:val="0"/>
              </w:rPr>
            </w:r>
          </w:p>
          <w:p w:rsidR="00000000" w:rsidDel="00000000" w:rsidP="00000000" w:rsidRDefault="00000000" w:rsidRPr="00000000" w14:paraId="00000070">
            <w:pPr>
              <w:jc w:val="both"/>
              <w:rPr>
                <w:color w:val="000000"/>
              </w:rPr>
            </w:pPr>
            <w:r w:rsidDel="00000000" w:rsidR="00000000" w:rsidRPr="00000000">
              <w:rPr>
                <w:color w:val="000000"/>
                <w:rtl w:val="0"/>
              </w:rPr>
              <w:t xml:space="preserve">2.1 Research problems </w:t>
            </w:r>
          </w:p>
          <w:p w:rsidR="00000000" w:rsidDel="00000000" w:rsidP="00000000" w:rsidRDefault="00000000" w:rsidRPr="00000000" w14:paraId="00000071">
            <w:pPr>
              <w:jc w:val="both"/>
              <w:rPr>
                <w:color w:val="000000"/>
              </w:rPr>
            </w:pPr>
            <w:r w:rsidDel="00000000" w:rsidR="00000000" w:rsidRPr="00000000">
              <w:rPr>
                <w:color w:val="000000"/>
                <w:rtl w:val="0"/>
              </w:rPr>
              <w:t xml:space="preserve">2.2 Research goals</w:t>
            </w:r>
          </w:p>
          <w:p w:rsidR="00000000" w:rsidDel="00000000" w:rsidP="00000000" w:rsidRDefault="00000000" w:rsidRPr="00000000" w14:paraId="00000072">
            <w:pPr>
              <w:jc w:val="both"/>
              <w:rPr>
                <w:color w:val="000000"/>
              </w:rPr>
            </w:pPr>
            <w:r w:rsidDel="00000000" w:rsidR="00000000" w:rsidRPr="00000000">
              <w:rPr>
                <w:color w:val="000000"/>
                <w:rtl w:val="0"/>
              </w:rPr>
              <w:t xml:space="preserve">2.3 Research hypothesis </w:t>
            </w:r>
          </w:p>
          <w:p w:rsidR="00000000" w:rsidDel="00000000" w:rsidP="00000000" w:rsidRDefault="00000000" w:rsidRPr="00000000" w14:paraId="00000073">
            <w:pPr>
              <w:jc w:val="both"/>
              <w:rPr>
                <w:color w:val="000000"/>
              </w:rPr>
            </w:pPr>
            <w:r w:rsidDel="00000000" w:rsidR="00000000" w:rsidRPr="00000000">
              <w:rPr>
                <w:color w:val="000000"/>
                <w:rtl w:val="0"/>
              </w:rPr>
              <w:t xml:space="preserve">2.4 Research subjects</w:t>
            </w:r>
          </w:p>
          <w:p w:rsidR="00000000" w:rsidDel="00000000" w:rsidP="00000000" w:rsidRDefault="00000000" w:rsidRPr="00000000" w14:paraId="00000074">
            <w:pPr>
              <w:jc w:val="both"/>
              <w:rPr>
                <w:color w:val="000000"/>
              </w:rPr>
            </w:pPr>
            <w:r w:rsidDel="00000000" w:rsidR="00000000" w:rsidRPr="00000000">
              <w:rPr>
                <w:color w:val="000000"/>
                <w:rtl w:val="0"/>
              </w:rPr>
              <w:t xml:space="preserve">2.5 Research copes </w:t>
            </w:r>
          </w:p>
          <w:p w:rsidR="00000000" w:rsidDel="00000000" w:rsidP="00000000" w:rsidRDefault="00000000" w:rsidRPr="00000000" w14:paraId="00000075">
            <w:pPr>
              <w:jc w:val="both"/>
              <w:rPr>
                <w:color w:val="000000"/>
              </w:rPr>
            </w:pPr>
            <w:r w:rsidDel="00000000" w:rsidR="00000000" w:rsidRPr="00000000">
              <w:rPr>
                <w:color w:val="000000"/>
                <w:rtl w:val="0"/>
              </w:rPr>
              <w:t xml:space="preserve">2.6 Research methods </w:t>
            </w:r>
          </w:p>
          <w:p w:rsidR="00000000" w:rsidDel="00000000" w:rsidP="00000000" w:rsidRDefault="00000000" w:rsidRPr="00000000" w14:paraId="00000076">
            <w:pPr>
              <w:jc w:val="both"/>
              <w:rPr>
                <w:color w:val="000000"/>
              </w:rPr>
            </w:pPr>
            <w:r w:rsidDel="00000000" w:rsidR="00000000" w:rsidRPr="00000000">
              <w:rPr>
                <w:color w:val="000000"/>
                <w:rtl w:val="0"/>
              </w:rPr>
              <w:t xml:space="preserve">2.7 Research meaning </w:t>
            </w:r>
          </w:p>
          <w:p w:rsidR="00000000" w:rsidDel="00000000" w:rsidP="00000000" w:rsidRDefault="00000000" w:rsidRPr="00000000" w14:paraId="00000077">
            <w:pPr>
              <w:jc w:val="both"/>
              <w:rPr>
                <w:color w:val="000000"/>
              </w:rPr>
            </w:pPr>
            <w:r w:rsidDel="00000000" w:rsidR="00000000" w:rsidRPr="00000000">
              <w:rPr>
                <w:color w:val="000000"/>
                <w:rtl w:val="0"/>
              </w:rPr>
              <w:t xml:space="preserve">2.8 Research status overview</w:t>
            </w:r>
          </w:p>
        </w:tc>
        <w:tc>
          <w:tcP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w:t>
            </w:r>
          </w:p>
          <w:p w:rsidR="00000000" w:rsidDel="00000000" w:rsidP="00000000" w:rsidRDefault="00000000" w:rsidRPr="00000000" w14:paraId="0000007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LLO2.1</w:t>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rPr>
            </w:pPr>
            <w:r w:rsidDel="00000000" w:rsidR="00000000" w:rsidRPr="00000000">
              <w:rPr>
                <w:rtl w:val="0"/>
              </w:rPr>
            </w:r>
          </w:p>
        </w:tc>
        <w:tc>
          <w:tcPr>
            <w:vAlign w:val="center"/>
          </w:tcPr>
          <w:p w:rsidR="00000000" w:rsidDel="00000000" w:rsidP="00000000" w:rsidRDefault="00000000" w:rsidRPr="00000000" w14:paraId="0000007E">
            <w:pPr>
              <w:rPr>
                <w:b w:val="1"/>
                <w:color w:val="000000"/>
              </w:rPr>
            </w:pPr>
            <w:r w:rsidDel="00000000" w:rsidR="00000000" w:rsidRPr="00000000">
              <w:rPr>
                <w:b w:val="1"/>
                <w:color w:val="000000"/>
                <w:rtl w:val="0"/>
              </w:rPr>
              <w:t xml:space="preserve">Identifying </w:t>
            </w:r>
            <w:r w:rsidDel="00000000" w:rsidR="00000000" w:rsidRPr="00000000">
              <w:rPr>
                <w:color w:val="000000"/>
                <w:rtl w:val="0"/>
              </w:rPr>
              <w:t xml:space="preserve">the research problem</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teaches and guides students to identify research issues and discuss about choosing a suitable research topic</w:t>
            </w:r>
          </w:p>
        </w:tc>
        <w:tc>
          <w:tcPr>
            <w:vAlign w:val="center"/>
          </w:tcPr>
          <w:p w:rsidR="00000000" w:rsidDel="00000000" w:rsidP="00000000" w:rsidRDefault="00000000" w:rsidRPr="00000000" w14:paraId="00000080">
            <w:pPr>
              <w:widowControl w:val="0"/>
              <w:rPr/>
            </w:pPr>
            <w:r w:rsidDel="00000000" w:rsidR="00000000" w:rsidRPr="00000000">
              <w:rPr>
                <w:rtl w:val="0"/>
              </w:rPr>
              <w:t xml:space="preserve">- Lecture</w:t>
            </w:r>
          </w:p>
          <w:p w:rsidR="00000000" w:rsidDel="00000000" w:rsidP="00000000" w:rsidRDefault="00000000" w:rsidRPr="00000000" w14:paraId="00000081">
            <w:pPr>
              <w:widowControl w:val="0"/>
              <w:rPr/>
            </w:pPr>
            <w:r w:rsidDel="00000000" w:rsidR="00000000" w:rsidRPr="00000000">
              <w:rPr>
                <w:rtl w:val="0"/>
              </w:rPr>
              <w:t xml:space="preserve">- Didactic questioning </w:t>
            </w:r>
          </w:p>
          <w:p w:rsidR="00000000" w:rsidDel="00000000" w:rsidP="00000000" w:rsidRDefault="00000000" w:rsidRPr="00000000" w14:paraId="00000082">
            <w:pPr>
              <w:widowControl w:val="0"/>
              <w:ind w:hanging="12"/>
              <w:rPr/>
            </w:pPr>
            <w:r w:rsidDel="00000000" w:rsidR="00000000" w:rsidRPr="00000000">
              <w:rPr>
                <w:rtl w:val="0"/>
              </w:rPr>
              <w:t xml:space="preserve">- Discussion</w:t>
            </w:r>
          </w:p>
          <w:p w:rsidR="00000000" w:rsidDel="00000000" w:rsidP="00000000" w:rsidRDefault="00000000" w:rsidRPr="00000000" w14:paraId="00000083">
            <w:pPr>
              <w:widowControl w:val="0"/>
              <w:rPr/>
            </w:pPr>
            <w:r w:rsidDel="00000000" w:rsidR="00000000" w:rsidRPr="00000000">
              <w:rPr>
                <w:rtl w:val="0"/>
              </w:rPr>
            </w:r>
          </w:p>
        </w:tc>
        <w:tc>
          <w:tcPr>
            <w:vAlign w:val="center"/>
          </w:tcPr>
          <w:p w:rsidR="00000000" w:rsidDel="00000000" w:rsidP="00000000" w:rsidRDefault="00000000" w:rsidRPr="00000000" w14:paraId="00000084">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385" w:hRule="atLeast"/>
          <w:tblHeader w:val="0"/>
        </w:trPr>
        <w:tc>
          <w:tcP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3</w:t>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88">
            <w:pPr>
              <w:jc w:val="both"/>
              <w:rPr>
                <w:color w:val="000000"/>
              </w:rPr>
            </w:pPr>
            <w:r w:rsidDel="00000000" w:rsidR="00000000" w:rsidRPr="00000000">
              <w:rPr>
                <w:color w:val="000000"/>
                <w:rtl w:val="0"/>
              </w:rPr>
              <w:t xml:space="preserve">2.9 Establishing the scientific research outline</w:t>
            </w:r>
          </w:p>
          <w:p w:rsidR="00000000" w:rsidDel="00000000" w:rsidP="00000000" w:rsidRDefault="00000000" w:rsidRPr="00000000" w14:paraId="00000089">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 </w:t>
            </w:r>
            <w:r w:rsidDel="00000000" w:rsidR="00000000" w:rsidRPr="00000000">
              <w:rPr>
                <w:color w:val="000000"/>
                <w:rtl w:val="0"/>
              </w:rPr>
              <w:t xml:space="preserve">Name of subject</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w:t>
            </w:r>
            <w:r w:rsidDel="00000000" w:rsidR="00000000" w:rsidRPr="00000000">
              <w:rPr>
                <w:color w:val="000000"/>
                <w:rtl w:val="0"/>
              </w:rPr>
              <w:t xml:space="preserve">Reason for writing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 Overview of relevant study issues</w:t>
            </w:r>
          </w:p>
          <w:p w:rsidR="00000000" w:rsidDel="00000000" w:rsidP="00000000" w:rsidRDefault="00000000" w:rsidRPr="00000000" w14:paraId="0000008C">
            <w:pPr>
              <w:rPr/>
            </w:pPr>
            <w:r w:rsidDel="00000000" w:rsidR="00000000" w:rsidRPr="00000000">
              <w:rPr>
                <w:rtl w:val="0"/>
              </w:rPr>
              <w:t xml:space="preserve">- Objectives and tasks of the study</w:t>
            </w:r>
          </w:p>
          <w:p w:rsidR="00000000" w:rsidDel="00000000" w:rsidP="00000000" w:rsidRDefault="00000000" w:rsidRPr="00000000" w14:paraId="0000008D">
            <w:pPr>
              <w:rPr/>
            </w:pPr>
            <w:r w:rsidDel="00000000" w:rsidR="00000000" w:rsidRPr="00000000">
              <w:rPr>
                <w:rtl w:val="0"/>
              </w:rPr>
              <w:t xml:space="preserve">- Object and scope of the study</w:t>
            </w:r>
          </w:p>
          <w:p w:rsidR="00000000" w:rsidDel="00000000" w:rsidP="00000000" w:rsidRDefault="00000000" w:rsidRPr="00000000" w14:paraId="0000008E">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w:t>
            </w:r>
            <w:r w:rsidDel="00000000" w:rsidR="00000000" w:rsidRPr="00000000">
              <w:rPr>
                <w:color w:val="000000"/>
                <w:rtl w:val="0"/>
              </w:rPr>
              <w:t xml:space="preserve">Study methods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w:t>
            </w:r>
            <w:r w:rsidDel="00000000" w:rsidR="00000000" w:rsidRPr="00000000">
              <w:rPr>
                <w:color w:val="000000"/>
                <w:rtl w:val="0"/>
              </w:rPr>
              <w:t xml:space="preserve">Estimated theme layout</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References </w:t>
            </w:r>
          </w:p>
          <w:p w:rsidR="00000000" w:rsidDel="00000000" w:rsidP="00000000" w:rsidRDefault="00000000" w:rsidRPr="00000000" w14:paraId="00000091">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Expected outcomes of the topic </w:t>
            </w:r>
          </w:p>
          <w:p w:rsidR="00000000" w:rsidDel="00000000" w:rsidP="00000000" w:rsidRDefault="00000000" w:rsidRPr="00000000" w14:paraId="00000092">
            <w:pPr>
              <w:pBdr>
                <w:top w:space="0" w:sz="0" w:val="nil"/>
                <w:left w:space="0" w:sz="0" w:val="nil"/>
                <w:bottom w:space="0" w:sz="0" w:val="nil"/>
                <w:right w:space="0" w:sz="0" w:val="nil"/>
                <w:between w:space="0" w:sz="0" w:val="nil"/>
              </w:pBdr>
              <w:ind w:right="50"/>
              <w:jc w:val="both"/>
              <w:rPr/>
            </w:pPr>
            <w:r w:rsidDel="00000000" w:rsidR="00000000" w:rsidRPr="00000000">
              <w:rPr>
                <w:rtl w:val="0"/>
              </w:rPr>
              <w:t xml:space="preserve">- Plan of implementation of the subject </w:t>
            </w:r>
          </w:p>
          <w:p w:rsidR="00000000" w:rsidDel="00000000" w:rsidP="00000000" w:rsidRDefault="00000000" w:rsidRPr="00000000" w14:paraId="00000093">
            <w:pPr>
              <w:pBdr>
                <w:top w:space="0" w:sz="0" w:val="nil"/>
                <w:left w:space="0" w:sz="0" w:val="nil"/>
                <w:bottom w:space="0" w:sz="0" w:val="nil"/>
                <w:right w:space="0" w:sz="0" w:val="nil"/>
                <w:between w:space="0" w:sz="0" w:val="nil"/>
              </w:pBdr>
              <w:ind w:right="50"/>
              <w:jc w:val="both"/>
              <w:rPr>
                <w:color w:val="000000"/>
              </w:rPr>
            </w:pPr>
            <w:r w:rsidDel="00000000" w:rsidR="00000000" w:rsidRPr="00000000">
              <w:rPr>
                <w:rtl w:val="0"/>
              </w:rPr>
              <w:t xml:space="preserve">- Projected theme</w:t>
            </w:r>
            <w:r w:rsidDel="00000000" w:rsidR="00000000" w:rsidRPr="00000000">
              <w:rPr>
                <w:rtl w:val="0"/>
              </w:rPr>
            </w:r>
          </w:p>
        </w:tc>
        <w:tc>
          <w:tcPr>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w:t>
            </w:r>
          </w:p>
          <w:p w:rsidR="00000000" w:rsidDel="00000000" w:rsidP="00000000" w:rsidRDefault="00000000" w:rsidRPr="00000000" w14:paraId="0000009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LLO2.</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97">
            <w:pPr>
              <w:rPr/>
            </w:pPr>
            <w:r w:rsidDel="00000000" w:rsidR="00000000" w:rsidRPr="00000000">
              <w:rPr>
                <w:b w:val="1"/>
                <w:rtl w:val="0"/>
              </w:rPr>
              <w:t xml:space="preserve">Describing </w:t>
            </w:r>
            <w:r w:rsidDel="00000000" w:rsidR="00000000" w:rsidRPr="00000000">
              <w:rPr>
                <w:rtl w:val="0"/>
              </w:rPr>
              <w:t xml:space="preserve">the contents of scientific research outline.</w:t>
            </w:r>
          </w:p>
          <w:p w:rsidR="00000000" w:rsidDel="00000000" w:rsidP="00000000" w:rsidRDefault="00000000" w:rsidRPr="00000000" w14:paraId="00000098">
            <w:pPr>
              <w:pBdr>
                <w:top w:space="0" w:sz="0" w:val="nil"/>
                <w:left w:space="0" w:sz="0" w:val="nil"/>
                <w:bottom w:space="0" w:sz="0" w:val="nil"/>
                <w:right w:space="0" w:sz="0" w:val="nil"/>
                <w:between w:space="0" w:sz="0" w:val="nil"/>
              </w:pBdr>
              <w:ind w:hanging="2"/>
              <w:rPr>
                <w:b w:val="1"/>
                <w:color w:val="000000"/>
              </w:rPr>
            </w:pPr>
            <w:r w:rsidDel="00000000" w:rsidR="00000000" w:rsidRPr="00000000">
              <w:rPr>
                <w:rtl w:val="0"/>
              </w:rPr>
            </w:r>
          </w:p>
        </w:tc>
        <w:tc>
          <w:tcPr>
            <w:vAlign w:val="center"/>
          </w:tcPr>
          <w:p w:rsidR="00000000" w:rsidDel="00000000" w:rsidP="00000000" w:rsidRDefault="00000000" w:rsidRPr="00000000" w14:paraId="00000099">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Lecturer teaches and instructs students to know steps of establishing a research framework and discuss about the content of a group's scientific research proposal</w:t>
            </w:r>
          </w:p>
        </w:tc>
        <w:tc>
          <w:tcPr>
            <w:vAlign w:val="center"/>
          </w:tcPr>
          <w:p w:rsidR="00000000" w:rsidDel="00000000" w:rsidP="00000000" w:rsidRDefault="00000000" w:rsidRPr="00000000" w14:paraId="0000009A">
            <w:pPr>
              <w:widowControl w:val="0"/>
              <w:rPr/>
            </w:pPr>
            <w:r w:rsidDel="00000000" w:rsidR="00000000" w:rsidRPr="00000000">
              <w:rPr>
                <w:rtl w:val="0"/>
              </w:rPr>
              <w:t xml:space="preserve">- Lecture</w:t>
            </w:r>
          </w:p>
          <w:p w:rsidR="00000000" w:rsidDel="00000000" w:rsidP="00000000" w:rsidRDefault="00000000" w:rsidRPr="00000000" w14:paraId="0000009B">
            <w:pPr>
              <w:widowControl w:val="0"/>
              <w:ind w:hanging="12"/>
              <w:rPr/>
            </w:pPr>
            <w:r w:rsidDel="00000000" w:rsidR="00000000" w:rsidRPr="00000000">
              <w:rPr>
                <w:rtl w:val="0"/>
              </w:rPr>
              <w:t xml:space="preserve">- Discussion</w:t>
            </w:r>
          </w:p>
          <w:p w:rsidR="00000000" w:rsidDel="00000000" w:rsidP="00000000" w:rsidRDefault="00000000" w:rsidRPr="00000000" w14:paraId="0000009C">
            <w:pPr>
              <w:widowControl w:val="0"/>
              <w:rPr/>
            </w:pPr>
            <w:r w:rsidDel="00000000" w:rsidR="00000000" w:rsidRPr="00000000">
              <w:rPr>
                <w:rtl w:val="0"/>
              </w:rPr>
            </w:r>
          </w:p>
        </w:tc>
        <w:tc>
          <w:tcPr>
            <w:vAlign w:val="center"/>
          </w:tcPr>
          <w:p w:rsidR="00000000" w:rsidDel="00000000" w:rsidP="00000000" w:rsidRDefault="00000000" w:rsidRPr="00000000" w14:paraId="0000009D">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9E">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w:t>
            </w:r>
          </w:p>
        </w:tc>
      </w:tr>
      <w:tr>
        <w:trPr>
          <w:cantSplit w:val="0"/>
          <w:trHeight w:val="527" w:hRule="atLeast"/>
          <w:tblHeader w:val="0"/>
        </w:trPr>
        <w:tc>
          <w:tcPr>
            <w:vAlign w:val="center"/>
          </w:tcPr>
          <w:p w:rsidR="00000000" w:rsidDel="00000000" w:rsidP="00000000" w:rsidRDefault="00000000" w:rsidRPr="00000000" w14:paraId="0000009F">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4</w:t>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0A1">
            <w:pPr>
              <w:jc w:val="both"/>
              <w:rPr>
                <w:color w:val="000000"/>
              </w:rPr>
            </w:pPr>
            <w:r w:rsidDel="00000000" w:rsidR="00000000" w:rsidRPr="00000000">
              <w:rPr>
                <w:color w:val="000000"/>
                <w:rtl w:val="0"/>
              </w:rPr>
              <w:t xml:space="preserve">2.10 Process of implementation of scientific research subjects</w:t>
            </w:r>
          </w:p>
          <w:p w:rsidR="00000000" w:rsidDel="00000000" w:rsidP="00000000" w:rsidRDefault="00000000" w:rsidRPr="00000000" w14:paraId="000000A2">
            <w:pPr>
              <w:jc w:val="both"/>
              <w:rPr>
                <w:color w:val="000000"/>
              </w:rPr>
            </w:pPr>
            <w:r w:rsidDel="00000000" w:rsidR="00000000" w:rsidRPr="00000000">
              <w:rPr>
                <w:color w:val="000000"/>
                <w:rtl w:val="0"/>
              </w:rPr>
              <w:t xml:space="preserve">▪ Identifying and describing the research problem</w:t>
            </w:r>
          </w:p>
          <w:p w:rsidR="00000000" w:rsidDel="00000000" w:rsidP="00000000" w:rsidRDefault="00000000" w:rsidRPr="00000000" w14:paraId="000000A3">
            <w:pPr>
              <w:jc w:val="both"/>
              <w:rPr>
                <w:color w:val="000000"/>
              </w:rPr>
            </w:pPr>
            <w:r w:rsidDel="00000000" w:rsidR="00000000" w:rsidRPr="00000000">
              <w:rPr>
                <w:color w:val="000000"/>
                <w:rtl w:val="0"/>
              </w:rPr>
              <w:t xml:space="preserve">▪ Learning the theoretical basis</w:t>
            </w:r>
          </w:p>
          <w:p w:rsidR="00000000" w:rsidDel="00000000" w:rsidP="00000000" w:rsidRDefault="00000000" w:rsidRPr="00000000" w14:paraId="000000A4">
            <w:pPr>
              <w:jc w:val="both"/>
              <w:rPr>
                <w:color w:val="000000"/>
              </w:rPr>
            </w:pPr>
            <w:r w:rsidDel="00000000" w:rsidR="00000000" w:rsidRPr="00000000">
              <w:rPr>
                <w:color w:val="000000"/>
                <w:rtl w:val="0"/>
              </w:rPr>
              <w:t xml:space="preserve">▪ Developing a research strategy and plan</w:t>
            </w:r>
          </w:p>
          <w:p w:rsidR="00000000" w:rsidDel="00000000" w:rsidP="00000000" w:rsidRDefault="00000000" w:rsidRPr="00000000" w14:paraId="000000A5">
            <w:pPr>
              <w:jc w:val="both"/>
              <w:rPr>
                <w:color w:val="000000"/>
              </w:rPr>
            </w:pPr>
            <w:r w:rsidDel="00000000" w:rsidR="00000000" w:rsidRPr="00000000">
              <w:rPr>
                <w:color w:val="000000"/>
                <w:rtl w:val="0"/>
              </w:rPr>
              <w:t xml:space="preserve">▪ Selecting patterns, research, collection and processing of information ▪ Verification of hypotheses</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tabs>
                <w:tab w:val="left" w:leader="none" w:pos="295"/>
              </w:tabs>
              <w:ind w:left="40" w:firstLine="0"/>
              <w:jc w:val="both"/>
              <w:rPr>
                <w:color w:val="000000"/>
              </w:rPr>
            </w:pPr>
            <w:r w:rsidDel="00000000" w:rsidR="00000000" w:rsidRPr="00000000">
              <w:rPr>
                <w:color w:val="000000"/>
                <w:rtl w:val="0"/>
              </w:rPr>
              <w:t xml:space="preserve">Writing research reports</w:t>
            </w:r>
          </w:p>
        </w:tc>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w:t>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LLO2.</w:t>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AA">
            <w:pPr>
              <w:rPr>
                <w:color w:val="000000"/>
              </w:rPr>
            </w:pPr>
            <w:r w:rsidDel="00000000" w:rsidR="00000000" w:rsidRPr="00000000">
              <w:rPr>
                <w:b w:val="1"/>
                <w:color w:val="000000"/>
                <w:rtl w:val="0"/>
              </w:rPr>
              <w:t xml:space="preserve">Applying </w:t>
            </w:r>
            <w:r w:rsidDel="00000000" w:rsidR="00000000" w:rsidRPr="00000000">
              <w:rPr>
                <w:color w:val="000000"/>
                <w:rtl w:val="0"/>
              </w:rPr>
              <w:t xml:space="preserve">steps of the process to conduct scientific research.</w:t>
            </w:r>
          </w:p>
        </w:tc>
        <w:tc>
          <w:tcPr>
            <w:vAlign w:val="center"/>
          </w:tcPr>
          <w:p w:rsidR="00000000" w:rsidDel="00000000" w:rsidP="00000000" w:rsidRDefault="00000000" w:rsidRPr="00000000" w14:paraId="000000AB">
            <w:pPr>
              <w:jc w:val="both"/>
              <w:rPr>
                <w:color w:val="000000"/>
              </w:rPr>
            </w:pPr>
            <w:r w:rsidDel="00000000" w:rsidR="00000000" w:rsidRPr="00000000">
              <w:rPr>
                <w:color w:val="000000"/>
                <w:rtl w:val="0"/>
              </w:rPr>
              <w:t xml:space="preserve">Lecturer teaches and guides students to know steps in the process of conducting scientific research and discuss about how to select a sample for the group's research topic</w:t>
            </w:r>
          </w:p>
        </w:tc>
        <w:tc>
          <w:tcPr>
            <w:vAlign w:val="center"/>
          </w:tcPr>
          <w:p w:rsidR="00000000" w:rsidDel="00000000" w:rsidP="00000000" w:rsidRDefault="00000000" w:rsidRPr="00000000" w14:paraId="000000AC">
            <w:pPr>
              <w:widowControl w:val="0"/>
              <w:rPr/>
            </w:pPr>
            <w:r w:rsidDel="00000000" w:rsidR="00000000" w:rsidRPr="00000000">
              <w:rPr>
                <w:rtl w:val="0"/>
              </w:rPr>
              <w:t xml:space="preserve">- Lecture</w:t>
            </w:r>
          </w:p>
          <w:p w:rsidR="00000000" w:rsidDel="00000000" w:rsidP="00000000" w:rsidRDefault="00000000" w:rsidRPr="00000000" w14:paraId="000000AD">
            <w:pPr>
              <w:widowControl w:val="0"/>
              <w:rPr/>
            </w:pPr>
            <w:r w:rsidDel="00000000" w:rsidR="00000000" w:rsidRPr="00000000">
              <w:rPr>
                <w:rtl w:val="0"/>
              </w:rPr>
              <w:t xml:space="preserve">- Didactic questioning </w:t>
            </w:r>
          </w:p>
          <w:p w:rsidR="00000000" w:rsidDel="00000000" w:rsidP="00000000" w:rsidRDefault="00000000" w:rsidRPr="00000000" w14:paraId="000000AE">
            <w:pPr>
              <w:widowControl w:val="0"/>
              <w:ind w:hanging="12"/>
              <w:rPr/>
            </w:pPr>
            <w:r w:rsidDel="00000000" w:rsidR="00000000" w:rsidRPr="00000000">
              <w:rPr>
                <w:rtl w:val="0"/>
              </w:rPr>
              <w:t xml:space="preserve">- Discussion</w:t>
            </w:r>
          </w:p>
          <w:p w:rsidR="00000000" w:rsidDel="00000000" w:rsidP="00000000" w:rsidRDefault="00000000" w:rsidRPr="00000000" w14:paraId="000000AF">
            <w:pPr>
              <w:widowControl w:val="0"/>
              <w:rPr/>
            </w:pPr>
            <w:r w:rsidDel="00000000" w:rsidR="00000000" w:rsidRPr="00000000">
              <w:rPr>
                <w:rtl w:val="0"/>
              </w:rPr>
            </w:r>
          </w:p>
        </w:tc>
        <w:tc>
          <w:tcPr>
            <w:vAlign w:val="center"/>
          </w:tcPr>
          <w:p w:rsidR="00000000" w:rsidDel="00000000" w:rsidP="00000000" w:rsidRDefault="00000000" w:rsidRPr="00000000" w14:paraId="000000B0">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Merge w:val="restart"/>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5,6</w:t>
            </w:r>
          </w:p>
        </w:tc>
        <w:tc>
          <w:tcPr>
            <w:vMerge w:val="restart"/>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3</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Synthesizing the theoretical basis of research</w:t>
            </w:r>
          </w:p>
          <w:p w:rsidR="00000000" w:rsidDel="00000000" w:rsidP="00000000" w:rsidRDefault="00000000" w:rsidRPr="00000000" w14:paraId="000000B5">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Concepts and purposes of the study of the theoretical basis</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Requirements for setting uo a theoretical research base</w:t>
            </w:r>
          </w:p>
          <w:p w:rsidR="00000000" w:rsidDel="00000000" w:rsidP="00000000" w:rsidRDefault="00000000" w:rsidRPr="00000000" w14:paraId="000000B7">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Objectives of the theoretical foundation building </w:t>
            </w:r>
          </w:p>
          <w:p w:rsidR="00000000" w:rsidDel="00000000" w:rsidP="00000000" w:rsidRDefault="00000000" w:rsidRPr="00000000" w14:paraId="000000B8">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Source of documentation for the theory foundation construction</w:t>
            </w:r>
          </w:p>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tabs>
                <w:tab w:val="left" w:leader="none" w:pos="383"/>
              </w:tabs>
              <w:ind w:left="40" w:firstLine="0"/>
              <w:rPr>
                <w:color w:val="000000"/>
              </w:rPr>
            </w:pPr>
            <w:r w:rsidDel="00000000" w:rsidR="00000000" w:rsidRPr="00000000">
              <w:rPr>
                <w:color w:val="000000"/>
                <w:rtl w:val="0"/>
              </w:rPr>
              <w:t xml:space="preserve">▪ The process of building the theoretical foundation</w:t>
            </w:r>
          </w:p>
        </w:tc>
        <w:tc>
          <w:tcP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LLO3.1</w:t>
            </w:r>
          </w:p>
        </w:tc>
        <w:tc>
          <w:tcPr>
            <w:vAlign w:val="center"/>
          </w:tcPr>
          <w:p w:rsidR="00000000" w:rsidDel="00000000" w:rsidP="00000000" w:rsidRDefault="00000000" w:rsidRPr="00000000" w14:paraId="000000BB">
            <w:pPr>
              <w:jc w:val="both"/>
              <w:rPr>
                <w:color w:val="000000"/>
              </w:rPr>
            </w:pPr>
            <w:r w:rsidDel="00000000" w:rsidR="00000000" w:rsidRPr="00000000">
              <w:rPr>
                <w:b w:val="1"/>
                <w:rtl w:val="0"/>
              </w:rPr>
              <w:t xml:space="preserve">Forming </w:t>
            </w:r>
            <w:r w:rsidDel="00000000" w:rsidR="00000000" w:rsidRPr="00000000">
              <w:rPr>
                <w:rtl w:val="0"/>
              </w:rPr>
              <w:t xml:space="preserve">an overview of research issues in the country</w:t>
            </w:r>
            <w:r w:rsidDel="00000000" w:rsidR="00000000" w:rsidRPr="00000000">
              <w:rPr>
                <w:rtl w:val="0"/>
              </w:rPr>
            </w:r>
          </w:p>
        </w:tc>
        <w:tc>
          <w:tcPr>
            <w:vMerge w:val="restart"/>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Lecturer teaches and instructs students to know the process of establishing the theoretical basis and discuss about the synthesis of the theoretical basis for the group's scientific research topic</w:t>
            </w:r>
          </w:p>
        </w:tc>
        <w:tc>
          <w:tcPr>
            <w:vMerge w:val="restart"/>
            <w:vAlign w:val="center"/>
          </w:tcPr>
          <w:p w:rsidR="00000000" w:rsidDel="00000000" w:rsidP="00000000" w:rsidRDefault="00000000" w:rsidRPr="00000000" w14:paraId="000000BD">
            <w:pPr>
              <w:widowControl w:val="0"/>
              <w:rPr/>
            </w:pPr>
            <w:r w:rsidDel="00000000" w:rsidR="00000000" w:rsidRPr="00000000">
              <w:rPr>
                <w:rtl w:val="0"/>
              </w:rPr>
              <w:t xml:space="preserve">- Lecture</w:t>
            </w:r>
          </w:p>
          <w:p w:rsidR="00000000" w:rsidDel="00000000" w:rsidP="00000000" w:rsidRDefault="00000000" w:rsidRPr="00000000" w14:paraId="000000BE">
            <w:pPr>
              <w:widowControl w:val="0"/>
              <w:rPr/>
            </w:pPr>
            <w:r w:rsidDel="00000000" w:rsidR="00000000" w:rsidRPr="00000000">
              <w:rPr>
                <w:rtl w:val="0"/>
              </w:rPr>
              <w:t xml:space="preserve">- Didactic questioning </w:t>
            </w:r>
          </w:p>
          <w:p w:rsidR="00000000" w:rsidDel="00000000" w:rsidP="00000000" w:rsidRDefault="00000000" w:rsidRPr="00000000" w14:paraId="000000BF">
            <w:pPr>
              <w:widowControl w:val="0"/>
              <w:ind w:hanging="12"/>
              <w:rPr/>
            </w:pPr>
            <w:r w:rsidDel="00000000" w:rsidR="00000000" w:rsidRPr="00000000">
              <w:rPr>
                <w:rtl w:val="0"/>
              </w:rPr>
              <w:t xml:space="preserve">- Discussion</w:t>
            </w:r>
          </w:p>
          <w:p w:rsidR="00000000" w:rsidDel="00000000" w:rsidP="00000000" w:rsidRDefault="00000000" w:rsidRPr="00000000" w14:paraId="000000C0">
            <w:pPr>
              <w:widowControl w:val="0"/>
              <w:rPr/>
            </w:pPr>
            <w:r w:rsidDel="00000000" w:rsidR="00000000" w:rsidRPr="00000000">
              <w:rPr>
                <w:rtl w:val="0"/>
              </w:rPr>
            </w:r>
          </w:p>
        </w:tc>
        <w:tc>
          <w:tcPr>
            <w:vMerge w:val="restart"/>
            <w:vAlign w:val="center"/>
          </w:tcPr>
          <w:p w:rsidR="00000000" w:rsidDel="00000000" w:rsidP="00000000" w:rsidRDefault="00000000" w:rsidRPr="00000000" w14:paraId="000000C1">
            <w:pPr>
              <w:widowControl w:val="0"/>
              <w:rPr/>
            </w:pPr>
            <w:r w:rsidDel="00000000" w:rsidR="00000000" w:rsidRPr="00000000">
              <w:rPr>
                <w:highlight w:val="white"/>
                <w:rtl w:val="0"/>
              </w:rPr>
              <w:t xml:space="preserve">- Short answer test</w:t>
            </w:r>
            <w:r w:rsidDel="00000000" w:rsidR="00000000" w:rsidRPr="00000000">
              <w:rPr>
                <w:rtl w:val="0"/>
              </w:rPr>
            </w:r>
          </w:p>
        </w:tc>
        <w:tc>
          <w:tcPr>
            <w:vMerge w:val="restart"/>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[2], [3]</w:t>
            </w:r>
          </w:p>
        </w:tc>
      </w:tr>
      <w:tr>
        <w:trPr>
          <w:cantSplit w:val="0"/>
          <w:trHeight w:val="527" w:hRule="atLeast"/>
          <w:tblHeader w:val="0"/>
        </w:trPr>
        <w:tc>
          <w:tcPr>
            <w:vMerge w:val="continue"/>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LLO3.2</w:t>
            </w:r>
          </w:p>
        </w:tc>
        <w:tc>
          <w:tcPr>
            <w:vAlign w:val="center"/>
          </w:tcPr>
          <w:p w:rsidR="00000000" w:rsidDel="00000000" w:rsidP="00000000" w:rsidRDefault="00000000" w:rsidRPr="00000000" w14:paraId="000000C7">
            <w:pPr>
              <w:jc w:val="both"/>
              <w:rPr>
                <w:color w:val="000000"/>
              </w:rPr>
            </w:pPr>
            <w:r w:rsidDel="00000000" w:rsidR="00000000" w:rsidRPr="00000000">
              <w:rPr>
                <w:b w:val="1"/>
                <w:rtl w:val="0"/>
              </w:rPr>
              <w:t xml:space="preserve">Forming </w:t>
            </w:r>
            <w:r w:rsidDel="00000000" w:rsidR="00000000" w:rsidRPr="00000000">
              <w:rPr>
                <w:rtl w:val="0"/>
              </w:rPr>
              <w:t xml:space="preserve">an overview of research issues abroad</w:t>
            </w:r>
            <w:r w:rsidDel="00000000" w:rsidR="00000000" w:rsidRPr="00000000">
              <w:rPr>
                <w:rtl w:val="0"/>
              </w:rPr>
            </w:r>
          </w:p>
        </w:tc>
        <w:tc>
          <w:tcPr>
            <w:vMerge w:val="continue"/>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Presentation of scientific research results</w:t>
            </w:r>
          </w:p>
          <w:p w:rsidR="00000000" w:rsidDel="00000000" w:rsidP="00000000" w:rsidRDefault="00000000" w:rsidRPr="00000000" w14:paraId="000000CF">
            <w:pPr>
              <w:pBdr>
                <w:top w:space="0" w:sz="0" w:val="nil"/>
                <w:left w:space="0" w:sz="0" w:val="nil"/>
                <w:bottom w:space="0" w:sz="0" w:val="nil"/>
                <w:right w:space="0" w:sz="0" w:val="nil"/>
                <w:between w:space="0" w:sz="0" w:val="nil"/>
              </w:pBdr>
              <w:jc w:val="both"/>
              <w:rPr>
                <w:color w:val="000000"/>
              </w:rPr>
            </w:pPr>
            <w:r w:rsidDel="00000000" w:rsidR="00000000" w:rsidRPr="00000000">
              <w:rPr>
                <w:b w:val="1"/>
                <w:color w:val="000000"/>
                <w:rtl w:val="0"/>
              </w:rPr>
              <w:t xml:space="preserve">▪ </w:t>
            </w:r>
            <w:r w:rsidDel="00000000" w:rsidR="00000000" w:rsidRPr="00000000">
              <w:rPr>
                <w:color w:val="000000"/>
                <w:rtl w:val="0"/>
              </w:rPr>
              <w:t xml:space="preserve">The layout of the scientific research report</w:t>
            </w:r>
          </w:p>
          <w:p w:rsidR="00000000" w:rsidDel="00000000" w:rsidP="00000000" w:rsidRDefault="00000000" w:rsidRPr="00000000" w14:paraId="000000D0">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How to present the catalogue of references</w:t>
            </w:r>
          </w:p>
          <w:p w:rsidR="00000000" w:rsidDel="00000000" w:rsidP="00000000" w:rsidRDefault="00000000" w:rsidRPr="00000000" w14:paraId="000000D1">
            <w:pPr>
              <w:numPr>
                <w:ilvl w:val="0"/>
                <w:numId w:val="1"/>
              </w:numPr>
              <w:pBdr>
                <w:top w:space="0" w:sz="0" w:val="nil"/>
                <w:left w:space="0" w:sz="0" w:val="nil"/>
                <w:bottom w:space="0" w:sz="0" w:val="nil"/>
                <w:right w:space="0" w:sz="0" w:val="nil"/>
                <w:between w:space="0" w:sz="0" w:val="nil"/>
              </w:pBdr>
              <w:tabs>
                <w:tab w:val="left" w:leader="none" w:pos="383"/>
              </w:tabs>
              <w:ind w:left="40" w:firstLine="0"/>
              <w:jc w:val="both"/>
              <w:rPr>
                <w:color w:val="000000"/>
              </w:rPr>
            </w:pPr>
            <w:r w:rsidDel="00000000" w:rsidR="00000000" w:rsidRPr="00000000">
              <w:rPr>
                <w:color w:val="000000"/>
                <w:rtl w:val="0"/>
              </w:rPr>
              <w:t xml:space="preserve">How to present a scientific journal</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LLO4.1</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hanging="2"/>
              <w:rPr>
                <w:b w:val="1"/>
                <w:color w:val="000000"/>
              </w:rPr>
            </w:pPr>
            <w:r w:rsidDel="00000000" w:rsidR="00000000" w:rsidRPr="00000000">
              <w:rPr>
                <w:b w:val="1"/>
                <w:color w:val="000000"/>
                <w:rtl w:val="0"/>
              </w:rPr>
              <w:t xml:space="preserve">Organizing </w:t>
            </w:r>
            <w:r w:rsidDel="00000000" w:rsidR="00000000" w:rsidRPr="00000000">
              <w:rPr>
                <w:color w:val="000000"/>
                <w:rtl w:val="0"/>
              </w:rPr>
              <w:t xml:space="preserve">the layout of the scientific research report</w:t>
            </w:r>
            <w:r w:rsidDel="00000000" w:rsidR="00000000" w:rsidRPr="00000000">
              <w:rPr>
                <w:rtl w:val="0"/>
              </w:rPr>
            </w:r>
          </w:p>
        </w:tc>
        <w:tc>
          <w:tcPr>
            <w:vAlign w:val="center"/>
          </w:tcPr>
          <w:p w:rsidR="00000000" w:rsidDel="00000000" w:rsidP="00000000" w:rsidRDefault="00000000" w:rsidRPr="00000000" w14:paraId="000000D4">
            <w:pPr>
              <w:jc w:val="both"/>
              <w:rPr>
                <w:color w:val="000000"/>
              </w:rPr>
            </w:pPr>
            <w:r w:rsidDel="00000000" w:rsidR="00000000" w:rsidRPr="00000000">
              <w:rPr>
                <w:color w:val="000000"/>
                <w:rtl w:val="0"/>
              </w:rPr>
              <w:t xml:space="preserve"> Lecturer teaches and guides students to present the results of scientific research and discuss about how to quote and write references in the team's scientific research</w:t>
            </w:r>
          </w:p>
        </w:tc>
        <w:tc>
          <w:tcPr>
            <w:vAlign w:val="center"/>
          </w:tcPr>
          <w:p w:rsidR="00000000" w:rsidDel="00000000" w:rsidP="00000000" w:rsidRDefault="00000000" w:rsidRPr="00000000" w14:paraId="000000D5">
            <w:pPr>
              <w:widowControl w:val="0"/>
              <w:rPr/>
            </w:pPr>
            <w:r w:rsidDel="00000000" w:rsidR="00000000" w:rsidRPr="00000000">
              <w:rPr>
                <w:rtl w:val="0"/>
              </w:rPr>
              <w:t xml:space="preserve">- Lecture</w:t>
            </w:r>
          </w:p>
          <w:p w:rsidR="00000000" w:rsidDel="00000000" w:rsidP="00000000" w:rsidRDefault="00000000" w:rsidRPr="00000000" w14:paraId="000000D6">
            <w:pPr>
              <w:widowControl w:val="0"/>
              <w:ind w:hanging="12"/>
              <w:rPr/>
            </w:pPr>
            <w:r w:rsidDel="00000000" w:rsidR="00000000" w:rsidRPr="00000000">
              <w:rPr>
                <w:rtl w:val="0"/>
              </w:rPr>
              <w:t xml:space="preserve">- Discussion</w:t>
            </w:r>
          </w:p>
          <w:p w:rsidR="00000000" w:rsidDel="00000000" w:rsidP="00000000" w:rsidRDefault="00000000" w:rsidRPr="00000000" w14:paraId="000000D7">
            <w:pPr>
              <w:widowControl w:val="0"/>
              <w:rPr/>
            </w:pPr>
            <w:r w:rsidDel="00000000" w:rsidR="00000000" w:rsidRPr="00000000">
              <w:rPr>
                <w:rtl w:val="0"/>
              </w:rPr>
            </w:r>
          </w:p>
        </w:tc>
        <w:tc>
          <w:tcPr>
            <w:vAlign w:val="center"/>
          </w:tcPr>
          <w:p w:rsidR="00000000" w:rsidDel="00000000" w:rsidP="00000000" w:rsidRDefault="00000000" w:rsidRPr="00000000" w14:paraId="000000D8">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[4]</w:t>
            </w:r>
          </w:p>
        </w:tc>
      </w:tr>
      <w:tr>
        <w:trPr>
          <w:cantSplit w:val="0"/>
          <w:trHeight w:val="527" w:hRule="atLeast"/>
          <w:tblHeader w:val="0"/>
        </w:trPr>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Chapter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left" w:leader="none" w:pos="261"/>
              </w:tabs>
              <w:jc w:val="both"/>
              <w:rPr>
                <w:b w:val="1"/>
                <w:color w:val="000000"/>
              </w:rPr>
            </w:pPr>
            <w:r w:rsidDel="00000000" w:rsidR="00000000" w:rsidRPr="00000000">
              <w:rPr>
                <w:b w:val="1"/>
                <w:color w:val="000000"/>
                <w:rtl w:val="0"/>
              </w:rPr>
              <w:t xml:space="preserve">Evaluation of scientific research work </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leader="none" w:pos="261"/>
              </w:tabs>
              <w:jc w:val="both"/>
              <w:rPr>
                <w:color w:val="000000"/>
              </w:rPr>
            </w:pPr>
            <w:r w:rsidDel="00000000" w:rsidR="00000000" w:rsidRPr="00000000">
              <w:rPr>
                <w:color w:val="000000"/>
                <w:rtl w:val="0"/>
              </w:rPr>
              <w:t xml:space="preserve">- Objective of ethical compliance in scientific research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261"/>
              </w:tabs>
              <w:jc w:val="both"/>
              <w:rPr>
                <w:color w:val="000000"/>
              </w:rPr>
            </w:pPr>
            <w:r w:rsidDel="00000000" w:rsidR="00000000" w:rsidRPr="00000000">
              <w:rPr>
                <w:color w:val="000000"/>
                <w:rtl w:val="0"/>
              </w:rPr>
              <w:t xml:space="preserve">- Requirements in scientific research </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261"/>
              </w:tabs>
              <w:jc w:val="both"/>
              <w:rPr>
                <w:color w:val="000000"/>
              </w:rPr>
            </w:pPr>
            <w:r w:rsidDel="00000000" w:rsidR="00000000" w:rsidRPr="00000000">
              <w:rPr>
                <w:color w:val="000000"/>
                <w:rtl w:val="0"/>
              </w:rPr>
              <w:t xml:space="preserve">- Legal guarantees for scientific research</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261"/>
              </w:tabs>
              <w:jc w:val="both"/>
              <w:rPr>
                <w:color w:val="000000"/>
              </w:rPr>
            </w:pPr>
            <w:r w:rsidDel="00000000" w:rsidR="00000000" w:rsidRPr="00000000">
              <w:rPr>
                <w:color w:val="000000"/>
                <w:rtl w:val="0"/>
              </w:rPr>
              <w:t xml:space="preserve">- Criteria for evaluation of research results</w:t>
            </w:r>
          </w:p>
        </w:tc>
        <w:tc>
          <w:tcPr>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ind w:hanging="2"/>
              <w:rPr>
                <w:color w:val="000000"/>
              </w:rPr>
            </w:pPr>
            <w:r w:rsidDel="00000000" w:rsidR="00000000" w:rsidRPr="00000000">
              <w:rPr>
                <w:color w:val="000000"/>
                <w:rtl w:val="0"/>
              </w:rPr>
              <w:t xml:space="preserve">LLO5.1</w:t>
            </w:r>
          </w:p>
        </w:tc>
        <w:tc>
          <w:tcPr>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ind w:hanging="2"/>
              <w:jc w:val="both"/>
              <w:rPr>
                <w:color w:val="000000"/>
              </w:rPr>
            </w:pPr>
            <w:r w:rsidDel="00000000" w:rsidR="00000000" w:rsidRPr="00000000">
              <w:rPr>
                <w:b w:val="1"/>
                <w:color w:val="000000"/>
                <w:rtl w:val="0"/>
              </w:rPr>
              <w:t xml:space="preserve">Obeying</w:t>
            </w:r>
            <w:r w:rsidDel="00000000" w:rsidR="00000000" w:rsidRPr="00000000">
              <w:rPr>
                <w:color w:val="000000"/>
                <w:rtl w:val="0"/>
              </w:rPr>
              <w:t xml:space="preserve"> the ethical standards in scientific research</w:t>
            </w:r>
          </w:p>
        </w:tc>
        <w:tc>
          <w:tcPr>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261"/>
              </w:tabs>
              <w:jc w:val="both"/>
              <w:rPr>
                <w:color w:val="000000"/>
              </w:rPr>
            </w:pPr>
            <w:r w:rsidDel="00000000" w:rsidR="00000000" w:rsidRPr="00000000">
              <w:rPr>
                <w:color w:val="000000"/>
                <w:rtl w:val="0"/>
              </w:rPr>
              <w:t xml:space="preserve">Lecturer teaches and instructs students to the purpose of ethical compliance in scientific research and discuss about the criteria for evaluating research</w:t>
            </w:r>
          </w:p>
        </w:tc>
        <w:tc>
          <w:tcPr>
            <w:vAlign w:val="center"/>
          </w:tcPr>
          <w:p w:rsidR="00000000" w:rsidDel="00000000" w:rsidP="00000000" w:rsidRDefault="00000000" w:rsidRPr="00000000" w14:paraId="000000E4">
            <w:pPr>
              <w:widowControl w:val="0"/>
              <w:rPr/>
            </w:pPr>
            <w:r w:rsidDel="00000000" w:rsidR="00000000" w:rsidRPr="00000000">
              <w:rPr>
                <w:rtl w:val="0"/>
              </w:rPr>
              <w:t xml:space="preserve">- Lecture</w:t>
            </w:r>
          </w:p>
          <w:p w:rsidR="00000000" w:rsidDel="00000000" w:rsidP="00000000" w:rsidRDefault="00000000" w:rsidRPr="00000000" w14:paraId="000000E5">
            <w:pPr>
              <w:widowControl w:val="0"/>
              <w:ind w:hanging="12"/>
              <w:rPr/>
            </w:pPr>
            <w:r w:rsidDel="00000000" w:rsidR="00000000" w:rsidRPr="00000000">
              <w:rPr>
                <w:rtl w:val="0"/>
              </w:rPr>
              <w:t xml:space="preserve">- Discussion</w:t>
            </w:r>
          </w:p>
          <w:p w:rsidR="00000000" w:rsidDel="00000000" w:rsidP="00000000" w:rsidRDefault="00000000" w:rsidRPr="00000000" w14:paraId="000000E6">
            <w:pPr>
              <w:widowControl w:val="0"/>
              <w:rPr/>
            </w:pPr>
            <w:r w:rsidDel="00000000" w:rsidR="00000000" w:rsidRPr="00000000">
              <w:rPr>
                <w:rtl w:val="0"/>
              </w:rPr>
            </w:r>
          </w:p>
        </w:tc>
        <w:tc>
          <w:tcPr>
            <w:vAlign w:val="center"/>
          </w:tcPr>
          <w:p w:rsidR="00000000" w:rsidDel="00000000" w:rsidP="00000000" w:rsidRDefault="00000000" w:rsidRPr="00000000" w14:paraId="000000E7">
            <w:pPr>
              <w:widowControl w:val="0"/>
              <w:rPr/>
            </w:pPr>
            <w:r w:rsidDel="00000000" w:rsidR="00000000" w:rsidRPr="00000000">
              <w:rPr>
                <w:highlight w:val="white"/>
                <w:rtl w:val="0"/>
              </w:rPr>
              <w:t xml:space="preserve">- Short answer test</w:t>
            </w:r>
            <w:r w:rsidDel="00000000" w:rsidR="00000000" w:rsidRPr="00000000">
              <w:rPr>
                <w:rtl w:val="0"/>
              </w:rPr>
            </w:r>
          </w:p>
        </w:tc>
        <w:tc>
          <w:tcPr>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b w:val="1"/>
                <w:color w:val="000000"/>
                <w:rtl w:val="0"/>
              </w:rPr>
              <w:t xml:space="preserve">[5]</w:t>
            </w:r>
          </w:p>
        </w:tc>
      </w:tr>
      <w:tr>
        <w:trPr>
          <w:cantSplit w:val="0"/>
          <w:trHeight w:val="527"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Midterm</w:t>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ind w:hanging="2"/>
              <w:rPr>
                <w:color w:val="000000"/>
              </w:rPr>
            </w:pPr>
            <w:r w:rsidDel="00000000" w:rsidR="00000000" w:rsidRPr="00000000">
              <w:rPr>
                <w:b w:val="1"/>
                <w:color w:val="000000"/>
                <w:rtl w:val="0"/>
              </w:rPr>
              <w:t xml:space="preserve">Midterm test 30% </w:t>
            </w:r>
            <w:r w:rsidDel="00000000" w:rsidR="00000000" w:rsidRPr="00000000">
              <w:rPr>
                <w:rtl w:val="0"/>
              </w:rPr>
            </w:r>
          </w:p>
        </w:tc>
        <w:tc>
          <w:tcPr>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LLO6.1</w:t>
            </w:r>
          </w:p>
        </w:tc>
        <w:tc>
          <w:tcPr>
            <w:vAlign w:val="center"/>
          </w:tcPr>
          <w:p w:rsidR="00000000" w:rsidDel="00000000" w:rsidP="00000000" w:rsidRDefault="00000000" w:rsidRPr="00000000" w14:paraId="000000ED">
            <w:pPr>
              <w:widowControl w:val="0"/>
              <w:ind w:hanging="2"/>
              <w:jc w:val="both"/>
              <w:rPr>
                <w:color w:val="000000"/>
                <w:sz w:val="22"/>
                <w:szCs w:val="22"/>
              </w:rPr>
            </w:pPr>
            <w:r w:rsidDel="00000000" w:rsidR="00000000" w:rsidRPr="00000000">
              <w:rPr>
                <w:b w:val="1"/>
                <w:sz w:val="22"/>
                <w:szCs w:val="22"/>
                <w:rtl w:val="0"/>
              </w:rPr>
              <w:t xml:space="preserve">Obeying</w:t>
            </w:r>
            <w:r w:rsidDel="00000000" w:rsidR="00000000" w:rsidRPr="00000000">
              <w:rPr>
                <w:sz w:val="22"/>
                <w:szCs w:val="22"/>
                <w:rtl w:val="0"/>
              </w:rPr>
              <w:t xml:space="preserve"> the test regulations </w:t>
            </w:r>
            <w:r w:rsidDel="00000000" w:rsidR="00000000" w:rsidRPr="00000000">
              <w:rPr>
                <w:rtl w:val="0"/>
              </w:rPr>
            </w:r>
          </w:p>
        </w:tc>
        <w:tc>
          <w:tcP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Students take the test on Me (online test)</w:t>
            </w:r>
          </w:p>
        </w:tc>
        <w:tc>
          <w:tcPr>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t xml:space="preserve">No</w:t>
            </w:r>
            <w:r w:rsidDel="00000000" w:rsidR="00000000" w:rsidRPr="00000000">
              <w:rPr>
                <w:rtl w:val="0"/>
              </w:rPr>
            </w:r>
          </w:p>
        </w:tc>
        <w:tc>
          <w:tcPr>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jc w:val="center"/>
              <w:rPr>
                <w:color w:val="000000"/>
                <w:highlight w:val="white"/>
              </w:rPr>
            </w:pPr>
            <w:r w:rsidDel="00000000" w:rsidR="00000000" w:rsidRPr="00000000">
              <w:rPr>
                <w:color w:val="000000"/>
                <w:rtl w:val="0"/>
              </w:rPr>
              <w:t xml:space="preserve">Multiple choice tests</w:t>
            </w:r>
            <w:r w:rsidDel="00000000" w:rsidR="00000000" w:rsidRPr="00000000">
              <w:rPr>
                <w:rtl w:val="0"/>
              </w:rPr>
            </w:r>
          </w:p>
        </w:tc>
        <w:tc>
          <w:tcPr>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ind w:hanging="2"/>
              <w:jc w:val="center"/>
              <w:rPr>
                <w:color w:val="000000"/>
                <w:sz w:val="22"/>
                <w:szCs w:val="22"/>
              </w:rPr>
            </w:pPr>
            <w:r w:rsidDel="00000000" w:rsidR="00000000" w:rsidRPr="00000000">
              <w:rPr>
                <w:color w:val="000000"/>
                <w:sz w:val="22"/>
                <w:szCs w:val="22"/>
                <w:rtl w:val="0"/>
              </w:rPr>
              <w:t xml:space="preserve">Midterm</w:t>
            </w:r>
          </w:p>
        </w:tc>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ind w:hanging="2"/>
              <w:rPr>
                <w:color w:val="000000"/>
              </w:rPr>
            </w:pPr>
            <w:r w:rsidDel="00000000" w:rsidR="00000000" w:rsidRPr="00000000">
              <w:rPr>
                <w:b w:val="1"/>
                <w:rtl w:val="0"/>
              </w:rPr>
              <w:t xml:space="preserve">Presentations </w:t>
            </w:r>
            <w:r w:rsidDel="00000000" w:rsidR="00000000" w:rsidRPr="00000000">
              <w:rPr>
                <w:b w:val="1"/>
                <w:color w:val="000000"/>
                <w:rtl w:val="0"/>
              </w:rPr>
              <w:t xml:space="preserve">of group 1, 2</w:t>
            </w:r>
            <w:r w:rsidDel="00000000" w:rsidR="00000000" w:rsidRPr="00000000">
              <w:rPr>
                <w:rtl w:val="0"/>
              </w:rPr>
            </w:r>
          </w:p>
        </w:tc>
        <w:tc>
          <w:tcPr>
            <w:vMerge w:val="restart"/>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ind w:hanging="2"/>
              <w:rPr>
                <w:color w:val="000000"/>
                <w:sz w:val="22"/>
                <w:szCs w:val="22"/>
              </w:rPr>
            </w:pPr>
            <w:r w:rsidDel="00000000" w:rsidR="00000000" w:rsidRPr="00000000">
              <w:rPr>
                <w:color w:val="000000"/>
                <w:sz w:val="22"/>
                <w:szCs w:val="22"/>
                <w:rtl w:val="0"/>
              </w:rPr>
              <w:t xml:space="preserve">LLO7.1</w:t>
            </w:r>
          </w:p>
        </w:tc>
        <w:tc>
          <w:tcPr>
            <w:vMerge w:val="restart"/>
            <w:vAlign w:val="center"/>
          </w:tcPr>
          <w:p w:rsidR="00000000" w:rsidDel="00000000" w:rsidP="00000000" w:rsidRDefault="00000000" w:rsidRPr="00000000" w14:paraId="000000F6">
            <w:pPr>
              <w:spacing w:line="360" w:lineRule="auto"/>
              <w:jc w:val="both"/>
              <w:rPr>
                <w:b w:val="1"/>
                <w:color w:val="000000"/>
                <w:sz w:val="22"/>
                <w:szCs w:val="22"/>
              </w:rPr>
            </w:pPr>
            <w:r w:rsidDel="00000000" w:rsidR="00000000" w:rsidRPr="00000000">
              <w:rPr>
                <w:b w:val="1"/>
                <w:sz w:val="22"/>
                <w:szCs w:val="22"/>
                <w:rtl w:val="0"/>
              </w:rPr>
              <w:t xml:space="preserve">Reporting</w:t>
            </w:r>
            <w:r w:rsidDel="00000000" w:rsidR="00000000" w:rsidRPr="00000000">
              <w:rPr>
                <w:sz w:val="22"/>
                <w:szCs w:val="22"/>
                <w:rtl w:val="0"/>
              </w:rPr>
              <w:t xml:space="preserve"> essay through oral exam</w:t>
            </w:r>
            <w:r w:rsidDel="00000000" w:rsidR="00000000" w:rsidRPr="00000000">
              <w:rPr>
                <w:rtl w:val="0"/>
              </w:rPr>
            </w:r>
          </w:p>
        </w:tc>
        <w:tc>
          <w:tcPr>
            <w:vMerge w:val="restart"/>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ind w:hanging="2"/>
              <w:jc w:val="both"/>
              <w:rPr>
                <w:color w:val="000000"/>
              </w:rPr>
            </w:pPr>
            <w:r w:rsidDel="00000000" w:rsidR="00000000" w:rsidRPr="00000000">
              <w:rPr>
                <w:color w:val="000000"/>
                <w:rtl w:val="0"/>
              </w:rPr>
              <w:t xml:space="preserve">The team made a comprehensive presentation on the development of the scientific research framework.</w:t>
            </w:r>
          </w:p>
        </w:tc>
        <w:tc>
          <w:tcPr>
            <w:vMerge w:val="restart"/>
            <w:vAlign w:val="center"/>
          </w:tcPr>
          <w:p w:rsidR="00000000" w:rsidDel="00000000" w:rsidP="00000000" w:rsidRDefault="00000000" w:rsidRPr="00000000" w14:paraId="000000F8">
            <w:pPr>
              <w:jc w:val="center"/>
              <w:rPr>
                <w:color w:val="000000"/>
              </w:rPr>
            </w:pPr>
            <w:r w:rsidDel="00000000" w:rsidR="00000000" w:rsidRPr="00000000">
              <w:rPr>
                <w:rtl w:val="0"/>
              </w:rPr>
              <w:t xml:space="preserve">No</w:t>
            </w:r>
            <w:r w:rsidDel="00000000" w:rsidR="00000000" w:rsidRPr="00000000">
              <w:rPr>
                <w:rtl w:val="0"/>
              </w:rPr>
            </w:r>
          </w:p>
        </w:tc>
        <w:tc>
          <w:tcPr>
            <w:vMerge w:val="restart"/>
            <w:vAlign w:val="center"/>
          </w:tcPr>
          <w:p w:rsidR="00000000" w:rsidDel="00000000" w:rsidP="00000000" w:rsidRDefault="00000000" w:rsidRPr="00000000" w14:paraId="000000F9">
            <w:pPr>
              <w:widowControl w:val="0"/>
              <w:rPr/>
            </w:pPr>
            <w:r w:rsidDel="00000000" w:rsidR="00000000" w:rsidRPr="00000000">
              <w:rPr>
                <w:rtl w:val="0"/>
              </w:rPr>
              <w:t xml:space="preserve">Presentations</w:t>
            </w:r>
          </w:p>
        </w:tc>
        <w:tc>
          <w:tcPr>
            <w:vMerge w:val="restart"/>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ind w:hanging="2"/>
              <w:jc w:val="center"/>
              <w:rPr>
                <w:b w:val="1"/>
                <w:color w:val="000000"/>
              </w:rPr>
            </w:pPr>
            <w:r w:rsidDel="00000000" w:rsidR="00000000" w:rsidRPr="00000000">
              <w:rPr>
                <w:rtl w:val="0"/>
              </w:rPr>
            </w:r>
          </w:p>
        </w:tc>
      </w:tr>
      <w:tr>
        <w:trPr>
          <w:cantSplit w:val="0"/>
          <w:trHeight w:val="527" w:hRule="atLeast"/>
          <w:tblHeader w:val="0"/>
        </w:trPr>
        <w:tc>
          <w:tcPr>
            <w:vMerge w:val="restart"/>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11</w:t>
            </w:r>
          </w:p>
        </w:tc>
        <w:tc>
          <w:tcPr>
            <w:vMerge w:val="restart"/>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sz w:val="22"/>
                <w:szCs w:val="22"/>
                <w:rtl w:val="0"/>
              </w:rPr>
              <w:t xml:space="preserve">Midterm</w:t>
            </w:r>
            <w:r w:rsidDel="00000000" w:rsidR="00000000" w:rsidRPr="00000000">
              <w:rPr>
                <w:rtl w:val="0"/>
              </w:rPr>
            </w:r>
          </w:p>
        </w:tc>
        <w:tc>
          <w:tcPr>
            <w:vMerge w:val="restart"/>
            <w:vAlign w:val="center"/>
          </w:tcPr>
          <w:p w:rsidR="00000000" w:rsidDel="00000000" w:rsidP="00000000" w:rsidRDefault="00000000" w:rsidRPr="00000000" w14:paraId="000000FD">
            <w:pPr>
              <w:ind w:hanging="2"/>
              <w:rPr>
                <w:b w:val="1"/>
                <w:color w:val="000000"/>
              </w:rPr>
            </w:pPr>
            <w:r w:rsidDel="00000000" w:rsidR="00000000" w:rsidRPr="00000000">
              <w:rPr>
                <w:b w:val="1"/>
                <w:rtl w:val="0"/>
              </w:rPr>
              <w:t xml:space="preserve">Presentations </w:t>
            </w:r>
            <w:r w:rsidDel="00000000" w:rsidR="00000000" w:rsidRPr="00000000">
              <w:rPr>
                <w:b w:val="1"/>
                <w:color w:val="000000"/>
                <w:rtl w:val="0"/>
              </w:rPr>
              <w:t xml:space="preserve">of group </w:t>
            </w:r>
            <w:r w:rsidDel="00000000" w:rsidR="00000000" w:rsidRPr="00000000">
              <w:rPr>
                <w:b w:val="1"/>
                <w:rtl w:val="0"/>
              </w:rPr>
              <w:t xml:space="preserve">3,4</w:t>
            </w:r>
            <w:r w:rsidDel="00000000" w:rsidR="00000000" w:rsidRPr="00000000">
              <w:rPr>
                <w:rtl w:val="0"/>
              </w:rPr>
            </w:r>
          </w:p>
        </w:tc>
        <w:tc>
          <w:tcPr>
            <w:vMerge w:val="continue"/>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r>
      <w:tr>
        <w:trPr>
          <w:cantSplit w:val="0"/>
          <w:trHeight w:val="527" w:hRule="atLeast"/>
          <w:tblHeader w:val="0"/>
        </w:trPr>
        <w:tc>
          <w:tcPr>
            <w:vMerge w:val="continue"/>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color w:val="000000"/>
                <w:sz w:val="22"/>
                <w:szCs w:val="22"/>
                <w:rtl w:val="0"/>
              </w:rPr>
              <w:t xml:space="preserve">LLO7.2</w:t>
            </w:r>
            <w:r w:rsidDel="00000000" w:rsidR="00000000" w:rsidRPr="00000000">
              <w:rPr>
                <w:rtl w:val="0"/>
              </w:rPr>
            </w:r>
          </w:p>
        </w:tc>
        <w:tc>
          <w:tcPr>
            <w:vAlign w:val="cente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sz w:val="22"/>
                <w:szCs w:val="22"/>
                <w:rtl w:val="0"/>
              </w:rPr>
              <w:t xml:space="preserve">Reporting</w:t>
            </w:r>
            <w:r w:rsidDel="00000000" w:rsidR="00000000" w:rsidRPr="00000000">
              <w:rPr>
                <w:sz w:val="22"/>
                <w:szCs w:val="22"/>
                <w:rtl w:val="0"/>
              </w:rPr>
              <w:t xml:space="preserve"> essay through written report</w:t>
            </w:r>
            <w:r w:rsidDel="00000000" w:rsidR="00000000" w:rsidRPr="00000000">
              <w:rPr>
                <w:rtl w:val="0"/>
              </w:rPr>
            </w:r>
          </w:p>
        </w:tc>
        <w:tc>
          <w:tcPr>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vAlign w:val="cente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Align w:val="center"/>
          </w:tcPr>
          <w:p w:rsidR="00000000" w:rsidDel="00000000" w:rsidP="00000000" w:rsidRDefault="00000000" w:rsidRPr="00000000" w14:paraId="0000010B">
            <w:pPr>
              <w:widowControl w:val="0"/>
              <w:jc w:val="center"/>
              <w:rPr/>
            </w:pPr>
            <w:r w:rsidDel="00000000" w:rsidR="00000000" w:rsidRPr="00000000">
              <w:rPr>
                <w:rtl w:val="0"/>
              </w:rPr>
              <w:t xml:space="preserve">Essay</w:t>
            </w:r>
          </w:p>
        </w:tc>
        <w:tc>
          <w:tcPr>
            <w:vAlign w:val="cente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c>
      </w:tr>
    </w:tbl>
    <w:p w:rsidR="00000000" w:rsidDel="00000000" w:rsidP="00000000" w:rsidRDefault="00000000" w:rsidRPr="00000000" w14:paraId="0000010D">
      <w:pPr>
        <w:spacing w:before="240" w:lineRule="auto"/>
        <w:jc w:val="center"/>
        <w:rPr>
          <w:b w:val="1"/>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rtl w:val="0"/>
        </w:rPr>
      </w:r>
    </w:p>
    <w:tbl>
      <w:tblPr>
        <w:tblStyle w:val="Table4"/>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40" w:before="120" w:lineRule="auto"/>
              <w:ind w:hanging="3"/>
              <w:rPr>
                <w:b w:val="1"/>
                <w:color w:val="000000"/>
              </w:rPr>
            </w:pPr>
            <w:r w:rsidDel="00000000" w:rsidR="00000000" w:rsidRPr="00000000">
              <w:rPr>
                <w:rtl w:val="0"/>
              </w:rPr>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5. MAPPING OF LESSON AND COURSE LEARNING OUTCOMES</w:t>
            </w:r>
          </w:p>
        </w:tc>
      </w:tr>
    </w:tbl>
    <w:p w:rsidR="00000000" w:rsidDel="00000000" w:rsidP="00000000" w:rsidRDefault="00000000" w:rsidRPr="00000000" w14:paraId="00000111">
      <w:pPr>
        <w:spacing w:before="240" w:lineRule="auto"/>
        <w:jc w:val="center"/>
        <w:rPr>
          <w:b w:val="1"/>
          <w:color w:val="000000"/>
        </w:rPr>
      </w:pPr>
      <w:bookmarkStart w:colFirst="0" w:colLast="0" w:name="_4d34og8" w:id="8"/>
      <w:bookmarkEnd w:id="8"/>
      <w:r w:rsidDel="00000000" w:rsidR="00000000" w:rsidRPr="00000000">
        <w:rPr>
          <w:b w:val="1"/>
          <w:color w:val="000000"/>
          <w:rtl w:val="0"/>
        </w:rPr>
        <w:t xml:space="preserve">Table 3: Mapping of Lesson and Course Learning Outcomes</w:t>
      </w:r>
    </w:p>
    <w:tbl>
      <w:tblPr>
        <w:tblStyle w:val="Table5"/>
        <w:tblW w:w="9102.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84"/>
        <w:gridCol w:w="946"/>
        <w:gridCol w:w="965"/>
        <w:gridCol w:w="971"/>
        <w:gridCol w:w="972"/>
        <w:gridCol w:w="3864"/>
        <w:tblGridChange w:id="0">
          <w:tblGrid>
            <w:gridCol w:w="1384"/>
            <w:gridCol w:w="946"/>
            <w:gridCol w:w="965"/>
            <w:gridCol w:w="971"/>
            <w:gridCol w:w="972"/>
            <w:gridCol w:w="3864"/>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2">
            <w:pPr>
              <w:jc w:val="center"/>
              <w:rPr>
                <w:color w:val="000000"/>
              </w:rPr>
            </w:pPr>
            <w:r w:rsidDel="00000000" w:rsidR="00000000" w:rsidRPr="00000000">
              <w:rPr>
                <w:b w:val="1"/>
                <w:color w:val="000000"/>
                <w:sz w:val="26"/>
                <w:szCs w:val="26"/>
                <w:rtl w:val="0"/>
              </w:rPr>
              <w:t xml:space="preserve">Lesson Learning Outcomes</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jc w:val="center"/>
              <w:rPr>
                <w:b w:val="1"/>
                <w:color w:val="000000"/>
              </w:rPr>
            </w:pPr>
            <w:r w:rsidDel="00000000" w:rsidR="00000000" w:rsidRPr="00000000">
              <w:rPr>
                <w:b w:val="1"/>
                <w:color w:val="000000"/>
                <w:sz w:val="26"/>
                <w:szCs w:val="26"/>
                <w:rtl w:val="0"/>
              </w:rPr>
              <w:t xml:space="preserve">Course Learning Outcomes</w:t>
            </w: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117">
            <w:pPr>
              <w:jc w:val="center"/>
              <w:rPr>
                <w:color w:val="000000"/>
              </w:rPr>
            </w:pPr>
            <w:r w:rsidDel="00000000" w:rsidR="00000000" w:rsidRPr="00000000">
              <w:rPr>
                <w:b w:val="1"/>
                <w:color w:val="000000"/>
                <w:sz w:val="26"/>
                <w:szCs w:val="26"/>
                <w:rtl w:val="0"/>
              </w:rPr>
              <w:t xml:space="preserve">Evaluation Component</w:t>
            </w:r>
            <w:r w:rsidDel="00000000" w:rsidR="00000000" w:rsidRPr="00000000">
              <w:rPr>
                <w:rtl w:val="0"/>
              </w:rPr>
            </w:r>
          </w:p>
        </w:tc>
      </w:tr>
      <w:tr>
        <w:trPr>
          <w:cantSplit w:val="1"/>
          <w:trHeight w:val="2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jc w:val="center"/>
              <w:rPr>
                <w:color w:val="000000"/>
              </w:rPr>
            </w:pPr>
            <w:r w:rsidDel="00000000" w:rsidR="00000000" w:rsidRPr="00000000">
              <w:rPr>
                <w:b w:val="1"/>
                <w:color w:val="000000"/>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jc w:val="center"/>
              <w:rPr>
                <w:color w:val="000000"/>
              </w:rPr>
            </w:pPr>
            <w:r w:rsidDel="00000000" w:rsidR="00000000" w:rsidRPr="00000000">
              <w:rPr>
                <w:b w:val="1"/>
                <w:color w:val="000000"/>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jc w:val="center"/>
              <w:rPr>
                <w:color w:val="000000"/>
              </w:rPr>
            </w:pPr>
            <w:r w:rsidDel="00000000" w:rsidR="00000000" w:rsidRPr="00000000">
              <w:rPr>
                <w:b w:val="1"/>
                <w:color w:val="000000"/>
                <w:rtl w:val="0"/>
              </w:rPr>
              <w:t xml:space="preserve">CLO3</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rtl w:val="0"/>
              </w:rPr>
              <w:t xml:space="preserve">CLO4</w:t>
            </w:r>
            <w:r w:rsidDel="00000000" w:rsidR="00000000" w:rsidRPr="00000000">
              <w:rPr>
                <w:rtl w:val="0"/>
              </w:rPr>
            </w:r>
          </w:p>
        </w:tc>
        <w:tc>
          <w:tcPr>
            <w:vMerge w:val="continue"/>
            <w:tcBorders>
              <w:top w:color="000000" w:space="0" w:sz="4" w:val="single"/>
              <w:lef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4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spacing w:before="120" w:line="312" w:lineRule="auto"/>
              <w:ind w:hanging="2"/>
              <w:jc w:val="center"/>
              <w:rPr>
                <w:color w:val="000000"/>
              </w:rPr>
            </w:pPr>
            <w:r w:rsidDel="00000000" w:rsidR="00000000" w:rsidRPr="00000000">
              <w:rPr>
                <w:b w:val="1"/>
                <w:color w:val="000000"/>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before="120" w:line="312" w:lineRule="auto"/>
              <w:ind w:hanging="2"/>
              <w:jc w:val="center"/>
              <w:rPr>
                <w:color w:val="000000"/>
              </w:rPr>
            </w:pPr>
            <w:r w:rsidDel="00000000" w:rsidR="00000000" w:rsidRPr="00000000">
              <w:rPr>
                <w:color w:val="000000"/>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before="120" w:line="312" w:lineRule="auto"/>
              <w:ind w:hanging="2"/>
              <w:jc w:val="center"/>
              <w:rPr>
                <w:color w:val="000000"/>
              </w:rPr>
            </w:pPr>
            <w:r w:rsidDel="00000000" w:rsidR="00000000" w:rsidRPr="00000000">
              <w:rPr>
                <w:b w:val="1"/>
                <w:color w:val="000000"/>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before="120" w:line="312" w:lineRule="auto"/>
              <w:ind w:hanging="2"/>
              <w:jc w:val="center"/>
              <w:rPr>
                <w:color w:val="000000"/>
              </w:rPr>
            </w:pPr>
            <w:r w:rsidDel="00000000" w:rsidR="00000000" w:rsidRPr="00000000">
              <w:rPr>
                <w:color w:val="000000"/>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before="120" w:line="312" w:lineRule="auto"/>
              <w:ind w:hanging="2"/>
              <w:jc w:val="center"/>
              <w:rPr>
                <w:color w:val="000000"/>
              </w:rPr>
            </w:pPr>
            <w:r w:rsidDel="00000000" w:rsidR="00000000" w:rsidRPr="00000000">
              <w:rPr>
                <w:b w:val="1"/>
                <w:color w:val="000000"/>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before="120" w:line="312" w:lineRule="auto"/>
              <w:ind w:hanging="2"/>
              <w:jc w:val="center"/>
              <w:rPr>
                <w:color w:val="000000"/>
              </w:rPr>
            </w:pPr>
            <w:r w:rsidDel="00000000" w:rsidR="00000000" w:rsidRPr="00000000">
              <w:rPr>
                <w:color w:val="000000"/>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before="120" w:line="312" w:lineRule="auto"/>
              <w:ind w:hanging="2"/>
              <w:jc w:val="center"/>
              <w:rPr>
                <w:color w:val="000000"/>
              </w:rPr>
            </w:pPr>
            <w:r w:rsidDel="00000000" w:rsidR="00000000" w:rsidRPr="00000000">
              <w:rPr>
                <w:b w:val="1"/>
                <w:color w:val="000000"/>
                <w:rtl w:val="0"/>
              </w:rPr>
              <w:t xml:space="preserve">LLO2.3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before="120" w:line="312" w:lineRule="auto"/>
              <w:ind w:hanging="2"/>
              <w:jc w:val="center"/>
              <w:rPr>
                <w:color w:val="000000"/>
              </w:rPr>
            </w:pPr>
            <w:r w:rsidDel="00000000" w:rsidR="00000000" w:rsidRPr="00000000">
              <w:rPr>
                <w:color w:val="000000"/>
                <w:rtl w:val="0"/>
              </w:rPr>
              <w:t xml:space="preserve">A1, 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spacing w:before="120" w:line="312" w:lineRule="auto"/>
              <w:ind w:hanging="2"/>
              <w:jc w:val="center"/>
              <w:rPr>
                <w:color w:val="000000"/>
              </w:rPr>
            </w:pPr>
            <w:r w:rsidDel="00000000" w:rsidR="00000000" w:rsidRPr="00000000">
              <w:rPr>
                <w:b w:val="1"/>
                <w:color w:val="000000"/>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before="120" w:line="312" w:lineRule="auto"/>
              <w:ind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before="120" w:line="312" w:lineRule="auto"/>
              <w:ind w:hanging="2"/>
              <w:jc w:val="center"/>
              <w:rPr>
                <w:color w:val="000000"/>
              </w:rPr>
            </w:pPr>
            <w:r w:rsidDel="00000000" w:rsidR="00000000" w:rsidRPr="00000000">
              <w:rPr>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spacing w:before="120" w:line="312" w:lineRule="auto"/>
              <w:ind w:hanging="2"/>
              <w:jc w:val="center"/>
              <w:rPr>
                <w:color w:val="000000"/>
              </w:rPr>
            </w:pPr>
            <w:r w:rsidDel="00000000" w:rsidR="00000000" w:rsidRPr="00000000">
              <w:rPr>
                <w:b w:val="1"/>
                <w:color w:val="000000"/>
                <w:rtl w:val="0"/>
              </w:rPr>
              <w:t xml:space="preserve">LLO3.2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before="120" w:line="312" w:lineRule="auto"/>
              <w:ind w:hanging="2"/>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before="120" w:line="312" w:lineRule="auto"/>
              <w:ind w:hanging="2"/>
              <w:jc w:val="center"/>
              <w:rPr>
                <w:color w:val="000000"/>
              </w:rPr>
            </w:pPr>
            <w:r w:rsidDel="00000000" w:rsidR="00000000" w:rsidRPr="00000000">
              <w:rPr>
                <w:rtl w:val="0"/>
              </w:rPr>
              <w:t xml:space="preserve">A1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before="120" w:line="312" w:lineRule="auto"/>
              <w:ind w:hanging="2"/>
              <w:jc w:val="center"/>
              <w:rPr>
                <w:color w:val="000000"/>
              </w:rPr>
            </w:pPr>
            <w:r w:rsidDel="00000000" w:rsidR="00000000" w:rsidRPr="00000000">
              <w:rPr>
                <w:b w:val="1"/>
                <w:color w:val="000000"/>
                <w:rtl w:val="0"/>
              </w:rPr>
              <w:t xml:space="preserve">LLO4.1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before="120" w:line="312" w:lineRule="auto"/>
              <w:ind w:hanging="2"/>
              <w:jc w:val="center"/>
              <w:rPr>
                <w:color w:val="000000"/>
              </w:rPr>
            </w:pPr>
            <w:r w:rsidDel="00000000" w:rsidR="00000000" w:rsidRPr="00000000">
              <w:rPr>
                <w:color w:val="000000"/>
                <w:rtl w:val="0"/>
              </w:rPr>
              <w:t xml:space="preserve">A1,</w:t>
            </w:r>
            <w:r w:rsidDel="00000000" w:rsidR="00000000" w:rsidRPr="00000000">
              <w:rPr>
                <w:rtl w:val="0"/>
              </w:rPr>
              <w:t xml:space="preserve"> A2, </w:t>
            </w:r>
            <w:r w:rsidDel="00000000" w:rsidR="00000000" w:rsidRPr="00000000">
              <w:rPr>
                <w:color w:val="000000"/>
                <w:rtl w:val="0"/>
              </w:rPr>
              <w:t xml:space="preserve">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before="120" w:line="312" w:lineRule="auto"/>
              <w:ind w:hanging="2"/>
              <w:jc w:val="center"/>
              <w:rPr>
                <w:color w:val="000000"/>
              </w:rPr>
            </w:pPr>
            <w:r w:rsidDel="00000000" w:rsidR="00000000" w:rsidRPr="00000000">
              <w:rPr>
                <w:b w:val="1"/>
                <w:color w:val="000000"/>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before="120" w:line="312" w:lineRule="auto"/>
              <w:ind w:hanging="2"/>
              <w:jc w:val="center"/>
              <w:rPr>
                <w:color w:val="000000"/>
              </w:rPr>
            </w:pPr>
            <w:r w:rsidDel="00000000" w:rsidR="00000000" w:rsidRPr="00000000">
              <w:rPr>
                <w:color w:val="000000"/>
                <w:rtl w:val="0"/>
              </w:rPr>
              <w:t xml:space="preserve">A</w:t>
            </w:r>
            <w:r w:rsidDel="00000000" w:rsidR="00000000" w:rsidRPr="00000000">
              <w:rPr>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before="120" w:line="312" w:lineRule="auto"/>
              <w:ind w:hanging="2"/>
              <w:jc w:val="center"/>
              <w:rPr>
                <w:color w:val="000000"/>
              </w:rPr>
            </w:pPr>
            <w:r w:rsidDel="00000000" w:rsidR="00000000" w:rsidRPr="00000000">
              <w:rPr>
                <w:b w:val="1"/>
                <w:color w:val="000000"/>
                <w:rtl w:val="0"/>
              </w:rPr>
              <w:t xml:space="preserve">LLO6.1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before="120" w:line="312" w:lineRule="auto"/>
              <w:ind w:hanging="2"/>
              <w:jc w:val="center"/>
              <w:rPr>
                <w:color w:val="000000"/>
              </w:rPr>
            </w:pPr>
            <w:r w:rsidDel="00000000" w:rsidR="00000000" w:rsidRPr="00000000">
              <w:rPr>
                <w:color w:val="000000"/>
                <w:rtl w:val="0"/>
              </w:rPr>
              <w:t xml:space="preserve">A</w:t>
            </w:r>
            <w:r w:rsidDel="00000000" w:rsidR="00000000" w:rsidRPr="00000000">
              <w:rPr>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before="120" w:line="312" w:lineRule="auto"/>
              <w:ind w:hanging="2"/>
              <w:jc w:val="center"/>
              <w:rPr>
                <w:b w:val="1"/>
                <w:color w:val="000000"/>
              </w:rPr>
            </w:pPr>
            <w:r w:rsidDel="00000000" w:rsidR="00000000" w:rsidRPr="00000000">
              <w:rPr>
                <w:b w:val="1"/>
                <w:color w:val="000000"/>
                <w:rtl w:val="0"/>
              </w:rPr>
              <w:t xml:space="preserve">LLO7.1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before="120" w:line="312" w:lineRule="auto"/>
              <w:ind w:hanging="2"/>
              <w:jc w:val="center"/>
              <w:rPr>
                <w:color w:val="000000"/>
              </w:rPr>
            </w:pPr>
            <w:r w:rsidDel="00000000" w:rsidR="00000000" w:rsidRPr="00000000">
              <w:rPr>
                <w:color w:val="000000"/>
                <w:rtl w:val="0"/>
              </w:rPr>
              <w:t xml:space="preserve">A1</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before="120" w:line="312" w:lineRule="auto"/>
              <w:ind w:hanging="2"/>
              <w:jc w:val="center"/>
              <w:rPr>
                <w:b w:val="1"/>
                <w:color w:val="000000"/>
              </w:rPr>
            </w:pPr>
            <w:r w:rsidDel="00000000" w:rsidR="00000000" w:rsidRPr="00000000">
              <w:rPr>
                <w:b w:val="1"/>
                <w:color w:val="000000"/>
                <w:rtl w:val="0"/>
              </w:rPr>
              <w:t xml:space="preserve">LLO7.2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before="120" w:line="312" w:lineRule="auto"/>
              <w:ind w:hanging="2"/>
              <w:jc w:val="center"/>
              <w:rPr>
                <w:color w:val="000000"/>
              </w:rPr>
            </w:pPr>
            <w:r w:rsidDel="00000000" w:rsidR="00000000" w:rsidRPr="00000000">
              <w:rPr>
                <w:color w:val="000000"/>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before="120" w:line="312" w:lineRule="auto"/>
              <w:ind w:hanging="2"/>
              <w:jc w:val="cente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before="120" w:line="312" w:lineRule="auto"/>
              <w:ind w:hanging="2"/>
              <w:jc w:val="center"/>
              <w:rPr>
                <w:color w:val="000000"/>
              </w:rPr>
            </w:pPr>
            <w:bookmarkStart w:colFirst="0" w:colLast="0" w:name="_2s8eyo1" w:id="9"/>
            <w:bookmarkEnd w:id="9"/>
            <w:r w:rsidDel="00000000" w:rsidR="00000000" w:rsidRPr="00000000">
              <w:rPr>
                <w:color w:val="000000"/>
                <w:rtl w:val="0"/>
              </w:rPr>
              <w:t xml:space="preserve">A1</w:t>
            </w:r>
          </w:p>
        </w:tc>
      </w:tr>
    </w:tbl>
    <w:p w:rsidR="00000000" w:rsidDel="00000000" w:rsidP="00000000" w:rsidRDefault="00000000" w:rsidRPr="00000000" w14:paraId="00000160">
      <w:pPr>
        <w:spacing w:after="160" w:line="259" w:lineRule="auto"/>
        <w:rPr>
          <w:b w:val="1"/>
          <w:color w:val="000000"/>
        </w:rPr>
      </w:pPr>
      <w:r w:rsidDel="00000000" w:rsidR="00000000" w:rsidRPr="00000000">
        <w:rPr>
          <w:rtl w:val="0"/>
        </w:rPr>
      </w:r>
    </w:p>
    <w:tbl>
      <w:tblPr>
        <w:tblStyle w:val="Table6"/>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rtl w:val="0"/>
              </w:rPr>
              <w:t xml:space="preserve">5.</w:t>
            </w:r>
          </w:p>
        </w:tc>
        <w:tc>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240" w:before="120" w:lineRule="auto"/>
              <w:rPr>
                <w:b w:val="1"/>
                <w:color w:val="000000"/>
              </w:rPr>
            </w:pPr>
            <w:r w:rsidDel="00000000" w:rsidR="00000000" w:rsidRPr="00000000">
              <w:rPr>
                <w:b w:val="1"/>
                <w:color w:val="000000"/>
                <w:sz w:val="26"/>
                <w:szCs w:val="26"/>
                <w:rtl w:val="0"/>
              </w:rPr>
              <w:t xml:space="preserve">COURSE ASSESSMENT</w:t>
            </w:r>
            <w:r w:rsidDel="00000000" w:rsidR="00000000" w:rsidRPr="00000000">
              <w:rPr>
                <w:rtl w:val="0"/>
              </w:rPr>
            </w:r>
          </w:p>
        </w:tc>
      </w:tr>
    </w:tbl>
    <w:p w:rsidR="00000000" w:rsidDel="00000000" w:rsidP="00000000" w:rsidRDefault="00000000" w:rsidRPr="00000000" w14:paraId="00000163">
      <w:pPr>
        <w:jc w:val="center"/>
        <w:rPr>
          <w:b w:val="1"/>
          <w:color w:val="000000"/>
          <w:sz w:val="26"/>
          <w:szCs w:val="26"/>
        </w:rPr>
      </w:pPr>
      <w:bookmarkStart w:colFirst="0" w:colLast="0" w:name="_17dp8vu" w:id="10"/>
      <w:bookmarkEnd w:id="10"/>
      <w:r w:rsidDel="00000000" w:rsidR="00000000" w:rsidRPr="00000000">
        <w:rPr>
          <w:b w:val="1"/>
          <w:color w:val="000000"/>
          <w:sz w:val="26"/>
          <w:szCs w:val="26"/>
          <w:rtl w:val="0"/>
        </w:rPr>
        <w:t xml:space="preserve">Table 4: Course assessment</w:t>
      </w:r>
    </w:p>
    <w:tbl>
      <w:tblPr>
        <w:tblStyle w:val="Table7"/>
        <w:tblW w:w="93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5"/>
        <w:gridCol w:w="3090"/>
        <w:gridCol w:w="1740"/>
        <w:gridCol w:w="2400"/>
        <w:tblGridChange w:id="0">
          <w:tblGrid>
            <w:gridCol w:w="2115"/>
            <w:gridCol w:w="3090"/>
            <w:gridCol w:w="1740"/>
            <w:gridCol w:w="2400"/>
          </w:tblGrid>
        </w:tblGridChange>
      </w:tblGrid>
      <w:tr>
        <w:trPr>
          <w:cantSplit w:val="0"/>
          <w:tblHeader w:val="0"/>
        </w:trPr>
        <w:tc>
          <w:tcPr>
            <w:vAlign w:val="center"/>
          </w:tcPr>
          <w:p w:rsidR="00000000" w:rsidDel="00000000" w:rsidP="00000000" w:rsidRDefault="00000000" w:rsidRPr="00000000" w14:paraId="00000164">
            <w:pPr>
              <w:spacing w:before="120" w:line="312" w:lineRule="auto"/>
              <w:ind w:hanging="6"/>
              <w:jc w:val="center"/>
              <w:rPr>
                <w:color w:val="000000"/>
              </w:rPr>
            </w:pPr>
            <w:r w:rsidDel="00000000" w:rsidR="00000000" w:rsidRPr="00000000">
              <w:rPr>
                <w:b w:val="1"/>
                <w:color w:val="000000"/>
                <w:sz w:val="26"/>
                <w:szCs w:val="26"/>
                <w:rtl w:val="0"/>
              </w:rPr>
              <w:t xml:space="preserve">Evaluation Component</w:t>
            </w:r>
            <w:r w:rsidDel="00000000" w:rsidR="00000000" w:rsidRPr="00000000">
              <w:rPr>
                <w:rtl w:val="0"/>
              </w:rPr>
            </w:r>
          </w:p>
        </w:tc>
        <w:tc>
          <w:tcPr/>
          <w:p w:rsidR="00000000" w:rsidDel="00000000" w:rsidP="00000000" w:rsidRDefault="00000000" w:rsidRPr="00000000" w14:paraId="00000165">
            <w:pPr>
              <w:spacing w:before="120" w:line="312"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66">
            <w:pPr>
              <w:spacing w:before="120" w:line="312"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67">
            <w:pPr>
              <w:spacing w:before="120" w:line="312"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p w:rsidR="00000000" w:rsidDel="00000000" w:rsidP="00000000" w:rsidRDefault="00000000" w:rsidRPr="00000000" w14:paraId="00000168">
            <w:pPr>
              <w:spacing w:before="120" w:line="312" w:lineRule="auto"/>
              <w:ind w:hanging="6"/>
              <w:rPr>
                <w:color w:val="000000"/>
                <w:sz w:val="26"/>
                <w:szCs w:val="26"/>
              </w:rPr>
            </w:pPr>
            <w:r w:rsidDel="00000000" w:rsidR="00000000" w:rsidRPr="00000000">
              <w:rPr>
                <w:color w:val="000000"/>
                <w:sz w:val="26"/>
                <w:szCs w:val="26"/>
                <w:rtl w:val="0"/>
              </w:rPr>
              <w:t xml:space="preserve">A1. Process</w:t>
            </w:r>
          </w:p>
        </w:tc>
        <w:tc>
          <w:tcPr>
            <w:vAlign w:val="center"/>
          </w:tcPr>
          <w:p w:rsidR="00000000" w:rsidDel="00000000" w:rsidP="00000000" w:rsidRDefault="00000000" w:rsidRPr="00000000" w14:paraId="00000169">
            <w:pPr>
              <w:spacing w:line="312" w:lineRule="auto"/>
              <w:ind w:hanging="6"/>
              <w:rPr>
                <w:sz w:val="26"/>
                <w:szCs w:val="26"/>
                <w:highlight w:val="white"/>
              </w:rPr>
            </w:pPr>
            <w:r w:rsidDel="00000000" w:rsidR="00000000" w:rsidRPr="00000000">
              <w:rPr>
                <w:color w:val="000000"/>
                <w:sz w:val="26"/>
                <w:szCs w:val="26"/>
                <w:rtl w:val="0"/>
              </w:rPr>
              <w:t xml:space="preserve">- </w:t>
            </w:r>
            <w:r w:rsidDel="00000000" w:rsidR="00000000" w:rsidRPr="00000000">
              <w:rPr>
                <w:color w:val="1f1f1f"/>
                <w:sz w:val="26"/>
                <w:szCs w:val="26"/>
                <w:highlight w:val="white"/>
                <w:rtl w:val="0"/>
              </w:rPr>
              <w:t xml:space="preserve"> </w:t>
            </w:r>
            <w:r w:rsidDel="00000000" w:rsidR="00000000" w:rsidRPr="00000000">
              <w:rPr>
                <w:sz w:val="26"/>
                <w:szCs w:val="26"/>
                <w:highlight w:val="white"/>
                <w:rtl w:val="0"/>
              </w:rPr>
              <w:t xml:space="preserve">Repetitive oral test</w:t>
            </w:r>
          </w:p>
          <w:p w:rsidR="00000000" w:rsidDel="00000000" w:rsidP="00000000" w:rsidRDefault="00000000" w:rsidRPr="00000000" w14:paraId="0000016A">
            <w:pPr>
              <w:widowControl w:val="0"/>
              <w:spacing w:line="360" w:lineRule="auto"/>
              <w:ind w:hanging="6"/>
              <w:rPr>
                <w:sz w:val="26"/>
                <w:szCs w:val="26"/>
              </w:rPr>
            </w:pPr>
            <w:r w:rsidDel="00000000" w:rsidR="00000000" w:rsidRPr="00000000">
              <w:rPr>
                <w:sz w:val="26"/>
                <w:szCs w:val="26"/>
                <w:rtl w:val="0"/>
              </w:rPr>
              <w:t xml:space="preserve">-  Essay</w:t>
            </w:r>
          </w:p>
          <w:p w:rsidR="00000000" w:rsidDel="00000000" w:rsidP="00000000" w:rsidRDefault="00000000" w:rsidRPr="00000000" w14:paraId="0000016B">
            <w:pPr>
              <w:widowControl w:val="0"/>
              <w:spacing w:line="360" w:lineRule="auto"/>
              <w:ind w:hanging="6"/>
              <w:rPr>
                <w:sz w:val="26"/>
                <w:szCs w:val="26"/>
              </w:rPr>
            </w:pPr>
            <w:r w:rsidDel="00000000" w:rsidR="00000000" w:rsidRPr="00000000">
              <w:rPr>
                <w:sz w:val="26"/>
                <w:szCs w:val="26"/>
                <w:rtl w:val="0"/>
              </w:rPr>
              <w:t xml:space="preserve">-  Presentations</w:t>
            </w:r>
          </w:p>
        </w:tc>
        <w:tc>
          <w:tcPr>
            <w:vAlign w:val="center"/>
          </w:tcPr>
          <w:p w:rsidR="00000000" w:rsidDel="00000000" w:rsidP="00000000" w:rsidRDefault="00000000" w:rsidRPr="00000000" w14:paraId="0000016C">
            <w:pPr>
              <w:spacing w:before="120" w:line="312" w:lineRule="auto"/>
              <w:ind w:hanging="6"/>
              <w:jc w:val="center"/>
              <w:rPr>
                <w:color w:val="000000"/>
              </w:rPr>
            </w:pPr>
            <w:r w:rsidDel="00000000" w:rsidR="00000000" w:rsidRPr="00000000">
              <w:rPr>
                <w:color w:val="000000"/>
                <w:rtl w:val="0"/>
              </w:rPr>
              <w:t xml:space="preserve">CLO1, CLO</w:t>
            </w:r>
            <w:r w:rsidDel="00000000" w:rsidR="00000000" w:rsidRPr="00000000">
              <w:rPr>
                <w:rtl w:val="0"/>
              </w:rPr>
              <w:t xml:space="preserve">2</w:t>
            </w:r>
            <w:r w:rsidDel="00000000" w:rsidR="00000000" w:rsidRPr="00000000">
              <w:rPr>
                <w:color w:val="000000"/>
                <w:rtl w:val="0"/>
              </w:rPr>
              <w:t xml:space="preserve">, </w:t>
            </w:r>
            <w:r w:rsidDel="00000000" w:rsidR="00000000" w:rsidRPr="00000000">
              <w:rPr>
                <w:rtl w:val="0"/>
              </w:rPr>
              <w:t xml:space="preserve">CLO4</w:t>
            </w:r>
            <w:r w:rsidDel="00000000" w:rsidR="00000000" w:rsidRPr="00000000">
              <w:rPr>
                <w:rtl w:val="0"/>
              </w:rPr>
            </w:r>
          </w:p>
        </w:tc>
        <w:tc>
          <w:tcPr>
            <w:vAlign w:val="center"/>
          </w:tcPr>
          <w:p w:rsidR="00000000" w:rsidDel="00000000" w:rsidP="00000000" w:rsidRDefault="00000000" w:rsidRPr="00000000" w14:paraId="0000016D">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6E">
            <w:pPr>
              <w:spacing w:before="120" w:line="312" w:lineRule="auto"/>
              <w:ind w:hanging="6"/>
              <w:rPr>
                <w:color w:val="000000"/>
                <w:sz w:val="26"/>
                <w:szCs w:val="26"/>
              </w:rPr>
            </w:pPr>
            <w:r w:rsidDel="00000000" w:rsidR="00000000" w:rsidRPr="00000000">
              <w:rPr>
                <w:color w:val="000000"/>
                <w:sz w:val="26"/>
                <w:szCs w:val="26"/>
                <w:rtl w:val="0"/>
              </w:rPr>
              <w:t xml:space="preserve">A2. Midterm</w:t>
            </w:r>
          </w:p>
        </w:tc>
        <w:tc>
          <w:tcPr>
            <w:vAlign w:val="center"/>
          </w:tcPr>
          <w:p w:rsidR="00000000" w:rsidDel="00000000" w:rsidP="00000000" w:rsidRDefault="00000000" w:rsidRPr="00000000" w14:paraId="0000016F">
            <w:pPr>
              <w:widowControl w:val="0"/>
              <w:spacing w:line="360" w:lineRule="auto"/>
              <w:ind w:hanging="6"/>
              <w:rPr>
                <w:sz w:val="26"/>
                <w:szCs w:val="26"/>
              </w:rPr>
            </w:pPr>
            <w:r w:rsidDel="00000000" w:rsidR="00000000" w:rsidRPr="00000000">
              <w:rPr>
                <w:sz w:val="26"/>
                <w:szCs w:val="26"/>
                <w:rtl w:val="0"/>
              </w:rPr>
              <w:t xml:space="preserve">Multiple choice tests</w:t>
            </w:r>
          </w:p>
        </w:tc>
        <w:tc>
          <w:tcPr>
            <w:vAlign w:val="center"/>
          </w:tcPr>
          <w:p w:rsidR="00000000" w:rsidDel="00000000" w:rsidP="00000000" w:rsidRDefault="00000000" w:rsidRPr="00000000" w14:paraId="00000170">
            <w:pPr>
              <w:spacing w:before="120" w:line="312" w:lineRule="auto"/>
              <w:ind w:hanging="6"/>
              <w:jc w:val="center"/>
              <w:rPr>
                <w:color w:val="000000"/>
              </w:rPr>
            </w:pPr>
            <w:bookmarkStart w:colFirst="0" w:colLast="0" w:name="_3rdcrjn" w:id="11"/>
            <w:bookmarkEnd w:id="11"/>
            <w:r w:rsidDel="00000000" w:rsidR="00000000" w:rsidRPr="00000000">
              <w:rPr>
                <w:color w:val="000000"/>
                <w:rtl w:val="0"/>
              </w:rPr>
              <w:t xml:space="preserve">CLO1, </w:t>
            </w:r>
            <w:r w:rsidDel="00000000" w:rsidR="00000000" w:rsidRPr="00000000">
              <w:rPr>
                <w:rtl w:val="0"/>
              </w:rPr>
              <w:t xml:space="preserve">CLO3</w:t>
            </w:r>
            <w:r w:rsidDel="00000000" w:rsidR="00000000" w:rsidRPr="00000000">
              <w:rPr>
                <w:rtl w:val="0"/>
              </w:rPr>
            </w:r>
          </w:p>
        </w:tc>
        <w:tc>
          <w:tcPr>
            <w:vAlign w:val="center"/>
          </w:tcPr>
          <w:p w:rsidR="00000000" w:rsidDel="00000000" w:rsidP="00000000" w:rsidRDefault="00000000" w:rsidRPr="00000000" w14:paraId="00000171">
            <w:pPr>
              <w:spacing w:before="120" w:line="312"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72">
            <w:pPr>
              <w:spacing w:line="312" w:lineRule="auto"/>
              <w:ind w:hanging="6"/>
              <w:rPr>
                <w:color w:val="000000"/>
                <w:sz w:val="26"/>
                <w:szCs w:val="26"/>
              </w:rPr>
            </w:pPr>
            <w:r w:rsidDel="00000000" w:rsidR="00000000" w:rsidRPr="00000000">
              <w:rPr>
                <w:color w:val="000000"/>
                <w:sz w:val="26"/>
                <w:szCs w:val="26"/>
                <w:rtl w:val="0"/>
              </w:rPr>
              <w:t xml:space="preserve">A3. Final </w:t>
            </w:r>
          </w:p>
        </w:tc>
        <w:tc>
          <w:tcPr>
            <w:vAlign w:val="center"/>
          </w:tcPr>
          <w:p w:rsidR="00000000" w:rsidDel="00000000" w:rsidP="00000000" w:rsidRDefault="00000000" w:rsidRPr="00000000" w14:paraId="00000173">
            <w:pPr>
              <w:spacing w:line="312" w:lineRule="auto"/>
              <w:ind w:hanging="6"/>
              <w:rPr>
                <w:color w:val="000000"/>
                <w:sz w:val="26"/>
                <w:szCs w:val="26"/>
              </w:rPr>
            </w:pPr>
            <w:r w:rsidDel="00000000" w:rsidR="00000000" w:rsidRPr="00000000">
              <w:rPr>
                <w:color w:val="000000"/>
                <w:sz w:val="26"/>
                <w:szCs w:val="26"/>
                <w:rtl w:val="0"/>
              </w:rPr>
              <w:t xml:space="preserve">Doing test on papers</w:t>
            </w:r>
          </w:p>
        </w:tc>
        <w:tc>
          <w:tcPr>
            <w:vAlign w:val="center"/>
          </w:tcPr>
          <w:p w:rsidR="00000000" w:rsidDel="00000000" w:rsidP="00000000" w:rsidRDefault="00000000" w:rsidRPr="00000000" w14:paraId="00000174">
            <w:pPr>
              <w:spacing w:before="120" w:line="312" w:lineRule="auto"/>
              <w:ind w:hanging="6"/>
              <w:jc w:val="center"/>
              <w:rPr>
                <w:color w:val="000000"/>
              </w:rPr>
            </w:pPr>
            <w:r w:rsidDel="00000000" w:rsidR="00000000" w:rsidRPr="00000000">
              <w:rPr>
                <w:color w:val="000000"/>
                <w:rtl w:val="0"/>
              </w:rPr>
              <w:t xml:space="preserve">CLO1</w:t>
            </w:r>
          </w:p>
        </w:tc>
        <w:tc>
          <w:tcPr>
            <w:vAlign w:val="center"/>
          </w:tcPr>
          <w:p w:rsidR="00000000" w:rsidDel="00000000" w:rsidP="00000000" w:rsidRDefault="00000000" w:rsidRPr="00000000" w14:paraId="00000175">
            <w:pPr>
              <w:spacing w:before="120" w:line="312"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8"/>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6.</w:t>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COURSE REQUIREMENTS AND EXPECTATIONS</w:t>
            </w:r>
          </w:p>
        </w:tc>
      </w:tr>
    </w:tbl>
    <w:p w:rsidR="00000000" w:rsidDel="00000000" w:rsidP="00000000" w:rsidRDefault="00000000" w:rsidRPr="00000000" w14:paraId="00000179">
      <w:pPr>
        <w:spacing w:line="276" w:lineRule="auto"/>
        <w:rPr>
          <w:color w:val="000000"/>
        </w:rPr>
      </w:pPr>
      <w:bookmarkStart w:colFirst="0" w:colLast="0" w:name="_26in1rg" w:id="12"/>
      <w:bookmarkEnd w:id="12"/>
      <w:r w:rsidDel="00000000" w:rsidR="00000000" w:rsidRPr="00000000">
        <w:rPr>
          <w:color w:val="000000"/>
          <w:rtl w:val="0"/>
        </w:rPr>
        <w:t xml:space="preserve">- Attendance: Obeying the regulations.</w:t>
      </w:r>
    </w:p>
    <w:p w:rsidR="00000000" w:rsidDel="00000000" w:rsidP="00000000" w:rsidRDefault="00000000" w:rsidRPr="00000000" w14:paraId="0000017A">
      <w:pPr>
        <w:spacing w:line="276" w:lineRule="auto"/>
        <w:rPr>
          <w:color w:val="000000"/>
        </w:rPr>
      </w:pPr>
      <w:bookmarkStart w:colFirst="0" w:colLast="0" w:name="_lnxbz9" w:id="13"/>
      <w:bookmarkEnd w:id="13"/>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7B">
      <w:pPr>
        <w:spacing w:line="276" w:lineRule="auto"/>
        <w:rPr>
          <w:color w:val="000000"/>
        </w:rPr>
      </w:pPr>
      <w:bookmarkStart w:colFirst="0" w:colLast="0" w:name="_35nkun2" w:id="14"/>
      <w:bookmarkEnd w:id="14"/>
      <w:r w:rsidDel="00000000" w:rsidR="00000000" w:rsidRPr="00000000">
        <w:rPr>
          <w:color w:val="000000"/>
          <w:rtl w:val="0"/>
        </w:rPr>
        <w:t xml:space="preserve">- Students who do homework on LMS, answer short questions and do exercises in class will be given bonus marks for the students’ process.</w:t>
      </w:r>
    </w:p>
    <w:p w:rsidR="00000000" w:rsidDel="00000000" w:rsidP="00000000" w:rsidRDefault="00000000" w:rsidRPr="00000000" w14:paraId="0000017C">
      <w:pPr>
        <w:spacing w:line="276" w:lineRule="auto"/>
        <w:rPr>
          <w:color w:val="000000"/>
        </w:rPr>
      </w:pPr>
      <w:bookmarkStart w:colFirst="0" w:colLast="0" w:name="_1ksv4uv" w:id="15"/>
      <w:bookmarkEnd w:id="15"/>
      <w:r w:rsidDel="00000000" w:rsidR="00000000" w:rsidRPr="00000000">
        <w:rPr>
          <w:color w:val="000000"/>
          <w:rtl w:val="0"/>
        </w:rPr>
        <w:t xml:space="preserve">- Finishing given group discussions according to the lecturer's regulations.</w:t>
      </w:r>
    </w:p>
    <w:tbl>
      <w:tblPr>
        <w:tblStyle w:val="Table9"/>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7.</w:t>
            </w:r>
          </w:p>
        </w:tc>
        <w:tc>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sz w:val="26"/>
                <w:szCs w:val="26"/>
                <w:rtl w:val="0"/>
              </w:rPr>
              <w:t xml:space="preserve">STUDY REFERENCES</w:t>
            </w:r>
            <w:r w:rsidDel="00000000" w:rsidR="00000000" w:rsidRPr="00000000">
              <w:rPr>
                <w:rtl w:val="0"/>
              </w:rPr>
            </w:r>
          </w:p>
        </w:tc>
      </w:tr>
    </w:tbl>
    <w:p w:rsidR="00000000" w:rsidDel="00000000" w:rsidP="00000000" w:rsidRDefault="00000000" w:rsidRPr="00000000" w14:paraId="0000017F">
      <w:pPr>
        <w:spacing w:line="276" w:lineRule="auto"/>
        <w:rPr>
          <w:b w:val="1"/>
          <w:color w:val="000000"/>
        </w:rPr>
      </w:pPr>
      <w:bookmarkStart w:colFirst="0" w:colLast="0" w:name="_44sinio" w:id="16"/>
      <w:bookmarkEnd w:id="16"/>
      <w:r w:rsidDel="00000000" w:rsidR="00000000" w:rsidRPr="00000000">
        <w:rPr>
          <w:b w:val="1"/>
          <w:color w:val="000000"/>
          <w:rtl w:val="0"/>
        </w:rPr>
        <w:t xml:space="preserve">Textbook </w:t>
      </w:r>
    </w:p>
    <w:p w:rsidR="00000000" w:rsidDel="00000000" w:rsidP="00000000" w:rsidRDefault="00000000" w:rsidRPr="00000000" w14:paraId="00000180">
      <w:pPr>
        <w:spacing w:line="276" w:lineRule="auto"/>
        <w:rPr>
          <w:b w:val="1"/>
          <w:color w:val="000000"/>
        </w:rPr>
      </w:pPr>
      <w:bookmarkStart w:colFirst="0" w:colLast="0" w:name="_2jxsxqh" w:id="17"/>
      <w:bookmarkEnd w:id="17"/>
      <w:r w:rsidDel="00000000" w:rsidR="00000000" w:rsidRPr="00000000">
        <w:rPr>
          <w:color w:val="000000"/>
          <w:rtl w:val="0"/>
        </w:rPr>
        <w:t xml:space="preserve">[1] Vu Cao Dam (2023), Giao trinh Phuong phap nghien cuu khoa hoc, NXB</w:t>
      </w:r>
      <w:r w:rsidDel="00000000" w:rsidR="00000000" w:rsidRPr="00000000">
        <w:rPr>
          <w:rtl w:val="0"/>
        </w:rPr>
      </w:r>
    </w:p>
    <w:p w:rsidR="00000000" w:rsidDel="00000000" w:rsidP="00000000" w:rsidRDefault="00000000" w:rsidRPr="00000000" w14:paraId="00000181">
      <w:pPr>
        <w:spacing w:line="276" w:lineRule="auto"/>
        <w:rPr>
          <w:color w:val="000000"/>
        </w:rPr>
      </w:pPr>
      <w:r w:rsidDel="00000000" w:rsidR="00000000" w:rsidRPr="00000000">
        <w:rPr>
          <w:color w:val="000000"/>
          <w:rtl w:val="0"/>
        </w:rPr>
        <w:t xml:space="preserve">Giao duc Viet Nam.</w:t>
      </w:r>
    </w:p>
    <w:p w:rsidR="00000000" w:rsidDel="00000000" w:rsidP="00000000" w:rsidRDefault="00000000" w:rsidRPr="00000000" w14:paraId="00000182">
      <w:pPr>
        <w:spacing w:line="276" w:lineRule="auto"/>
        <w:rPr>
          <w:b w:val="1"/>
          <w:color w:val="000000"/>
        </w:rPr>
      </w:pPr>
      <w:r w:rsidDel="00000000" w:rsidR="00000000" w:rsidRPr="00000000">
        <w:rPr>
          <w:b w:val="1"/>
          <w:color w:val="000000"/>
          <w:rtl w:val="0"/>
        </w:rPr>
        <w:t xml:space="preserve">References </w:t>
      </w:r>
    </w:p>
    <w:p w:rsidR="00000000" w:rsidDel="00000000" w:rsidP="00000000" w:rsidRDefault="00000000" w:rsidRPr="00000000" w14:paraId="00000183">
      <w:pPr>
        <w:spacing w:line="276" w:lineRule="auto"/>
        <w:rPr>
          <w:b w:val="1"/>
          <w:color w:val="000000"/>
        </w:rPr>
      </w:pPr>
      <w:r w:rsidDel="00000000" w:rsidR="00000000" w:rsidRPr="00000000">
        <w:rPr>
          <w:color w:val="000000"/>
          <w:rtl w:val="0"/>
        </w:rPr>
        <w:t xml:space="preserve">[2] Dinh Phi Ho, Phuong phap nghien cuu kinh te va viet luan van thac si &amp; luan van tien si, NXB Tai chinh, 2021.</w:t>
      </w:r>
      <w:r w:rsidDel="00000000" w:rsidR="00000000" w:rsidRPr="00000000">
        <w:rPr>
          <w:rtl w:val="0"/>
        </w:rPr>
      </w:r>
    </w:p>
    <w:p w:rsidR="00000000" w:rsidDel="00000000" w:rsidP="00000000" w:rsidRDefault="00000000" w:rsidRPr="00000000" w14:paraId="00000184">
      <w:pPr>
        <w:spacing w:line="276" w:lineRule="auto"/>
        <w:rPr>
          <w:color w:val="000000"/>
        </w:rPr>
      </w:pPr>
      <w:r w:rsidDel="00000000" w:rsidR="00000000" w:rsidRPr="00000000">
        <w:rPr>
          <w:color w:val="000000"/>
          <w:rtl w:val="0"/>
        </w:rPr>
        <w:t xml:space="preserve">[3] Ha Nam Khanh Giao, Bui Nhat Vuong, Phuong phap nghien cuu khoa hoc trong kinh doanh - cap nhat SmartPLS, NXB Tai chinh, 2019 </w:t>
      </w:r>
    </w:p>
    <w:p w:rsidR="00000000" w:rsidDel="00000000" w:rsidP="00000000" w:rsidRDefault="00000000" w:rsidRPr="00000000" w14:paraId="00000185">
      <w:pPr>
        <w:spacing w:line="276" w:lineRule="auto"/>
        <w:rPr>
          <w:color w:val="000000"/>
        </w:rPr>
      </w:pPr>
      <w:r w:rsidDel="00000000" w:rsidR="00000000" w:rsidRPr="00000000">
        <w:rPr>
          <w:color w:val="000000"/>
          <w:rtl w:val="0"/>
        </w:rPr>
        <w:t xml:space="preserve">[4] Dinh Phi Ho, Nghien cuu dinh luong trong kinh te &amp; viet bai bao khoa hoc, NXB Tai chinh, 2019.</w:t>
      </w:r>
    </w:p>
    <w:p w:rsidR="00000000" w:rsidDel="00000000" w:rsidP="00000000" w:rsidRDefault="00000000" w:rsidRPr="00000000" w14:paraId="00000186">
      <w:pPr>
        <w:spacing w:line="276" w:lineRule="auto"/>
        <w:rPr>
          <w:color w:val="000000"/>
        </w:rPr>
      </w:pPr>
      <w:r w:rsidDel="00000000" w:rsidR="00000000" w:rsidRPr="00000000">
        <w:rPr>
          <w:color w:val="000000"/>
          <w:rtl w:val="0"/>
        </w:rPr>
        <w:t xml:space="preserve">[5] Dinh Phi Ho, Phuong phap dinh luong trong nghien cuu quan tri kinh doanh va quan ly kinh te, NXB Tai chinh, 2020.</w:t>
      </w:r>
    </w:p>
    <w:tbl>
      <w:tblPr>
        <w:tblStyle w:val="Table10"/>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8.</w:t>
            </w:r>
          </w:p>
        </w:tc>
        <w:tc>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sz w:val="26"/>
                <w:szCs w:val="26"/>
                <w:rtl w:val="0"/>
              </w:rPr>
              <w:t xml:space="preserve">SOFTWARE OR SUPPORTING EQUIPMENTS FOR PRACTICE</w:t>
            </w:r>
            <w:r w:rsidDel="00000000" w:rsidR="00000000" w:rsidRPr="00000000">
              <w:rPr>
                <w:rtl w:val="0"/>
              </w:rPr>
            </w:r>
          </w:p>
        </w:tc>
      </w:tr>
    </w:tbl>
    <w:p w:rsidR="00000000" w:rsidDel="00000000" w:rsidP="00000000" w:rsidRDefault="00000000" w:rsidRPr="00000000" w14:paraId="00000189">
      <w:pPr>
        <w:spacing w:line="276" w:lineRule="auto"/>
        <w:ind w:firstLine="720"/>
        <w:rPr>
          <w:color w:val="000000"/>
        </w:rPr>
      </w:pPr>
      <w:r w:rsidDel="00000000" w:rsidR="00000000" w:rsidRPr="00000000">
        <w:rPr>
          <w:color w:val="000000"/>
          <w:rtl w:val="0"/>
        </w:rPr>
        <w:t xml:space="preserve">- Internet</w:t>
      </w:r>
    </w:p>
    <w:p w:rsidR="00000000" w:rsidDel="00000000" w:rsidP="00000000" w:rsidRDefault="00000000" w:rsidRPr="00000000" w14:paraId="0000018A">
      <w:pPr>
        <w:spacing w:line="276" w:lineRule="auto"/>
        <w:ind w:firstLine="720"/>
        <w:rPr>
          <w:color w:val="000000"/>
        </w:rPr>
      </w:pPr>
      <w:r w:rsidDel="00000000" w:rsidR="00000000" w:rsidRPr="00000000">
        <w:rPr>
          <w:color w:val="000000"/>
          <w:rtl w:val="0"/>
        </w:rPr>
        <w:t xml:space="preserve">- Google Chrome</w:t>
      </w:r>
    </w:p>
    <w:p w:rsidR="00000000" w:rsidDel="00000000" w:rsidP="00000000" w:rsidRDefault="00000000" w:rsidRPr="00000000" w14:paraId="0000018B">
      <w:pPr>
        <w:spacing w:line="276" w:lineRule="auto"/>
        <w:rPr>
          <w:color w:val="000000"/>
        </w:rPr>
      </w:pPr>
      <w:bookmarkStart w:colFirst="0" w:colLast="0" w:name="_z337ya" w:id="18"/>
      <w:bookmarkEnd w:id="18"/>
      <w:r w:rsidDel="00000000" w:rsidR="00000000" w:rsidRPr="00000000">
        <w:rPr>
          <w:b w:val="1"/>
          <w:color w:val="000000"/>
          <w:rtl w:val="0"/>
        </w:rPr>
        <w:t xml:space="preserve">General rules: </w:t>
      </w:r>
      <w:r w:rsidDel="00000000" w:rsidR="00000000" w:rsidRPr="00000000">
        <w:rPr>
          <w:rtl w:val="0"/>
        </w:rPr>
      </w:r>
    </w:p>
    <w:tbl>
      <w:tblPr>
        <w:tblStyle w:val="Table11"/>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8C">
            <w:pPr>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8D">
            <w:pPr>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8E">
            <w:pPr>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8F">
            <w:pPr>
              <w:rPr>
                <w:color w:val="000000"/>
              </w:rPr>
            </w:pPr>
            <w:r w:rsidDel="00000000" w:rsidR="00000000" w:rsidRPr="00000000">
              <w:rPr>
                <w:color w:val="000000"/>
                <w:rtl w:val="0"/>
              </w:rPr>
              <w:t xml:space="preserve">Program Learning Outcomes/Standard Outcomes </w:t>
            </w:r>
          </w:p>
        </w:tc>
      </w:tr>
      <w:tr>
        <w:trPr>
          <w:cantSplit w:val="0"/>
          <w:tblHeader w:val="0"/>
        </w:trPr>
        <w:tc>
          <w:tcPr/>
          <w:p w:rsidR="00000000" w:rsidDel="00000000" w:rsidP="00000000" w:rsidRDefault="00000000" w:rsidRPr="00000000" w14:paraId="00000190">
            <w:pPr>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91">
            <w:pPr>
              <w:rPr>
                <w:color w:val="000000"/>
              </w:rPr>
            </w:pPr>
            <w:r w:rsidDel="00000000" w:rsidR="00000000" w:rsidRPr="00000000">
              <w:rPr>
                <w:color w:val="000000"/>
                <w:rtl w:val="0"/>
              </w:rPr>
              <w:t xml:space="preserve">Performance Indicators </w:t>
            </w:r>
          </w:p>
        </w:tc>
      </w:tr>
      <w:tr>
        <w:trPr>
          <w:cantSplit w:val="0"/>
          <w:tblHeader w:val="0"/>
        </w:trPr>
        <w:tc>
          <w:tcPr/>
          <w:p w:rsidR="00000000" w:rsidDel="00000000" w:rsidP="00000000" w:rsidRDefault="00000000" w:rsidRPr="00000000" w14:paraId="00000192">
            <w:pPr>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93">
            <w:pPr>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94">
            <w:pPr>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95">
            <w:pPr>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96">
      <w:pPr>
        <w:rPr>
          <w:color w:val="000000"/>
        </w:rPr>
      </w:pPr>
      <w:r w:rsidDel="00000000" w:rsidR="00000000" w:rsidRPr="00000000">
        <w:rPr>
          <w:rtl w:val="0"/>
        </w:rPr>
      </w:r>
    </w:p>
    <w:tbl>
      <w:tblPr>
        <w:tblStyle w:val="Table12"/>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97">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98">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99">
            <w:pPr>
              <w:jc w:val="center"/>
              <w:rPr>
                <w:color w:val="000000"/>
              </w:rPr>
            </w:pPr>
            <w:r w:rsidDel="00000000" w:rsidR="00000000" w:rsidRPr="00000000">
              <w:rPr>
                <w:rtl w:val="0"/>
              </w:rPr>
            </w:r>
          </w:p>
        </w:tc>
        <w:tc>
          <w:tcPr/>
          <w:p w:rsidR="00000000" w:rsidDel="00000000" w:rsidP="00000000" w:rsidRDefault="00000000" w:rsidRPr="00000000" w14:paraId="0000019A">
            <w:pPr>
              <w:jc w:val="center"/>
              <w:rPr>
                <w:color w:val="000000"/>
              </w:rPr>
            </w:pPr>
            <w:r w:rsidDel="00000000" w:rsidR="00000000" w:rsidRPr="00000000">
              <w:rPr>
                <w:color w:val="000000"/>
                <w:rtl w:val="0"/>
              </w:rPr>
              <w:t xml:space="preserve">Dong Nai, 2024</w:t>
            </w:r>
          </w:p>
          <w:p w:rsidR="00000000" w:rsidDel="00000000" w:rsidP="00000000" w:rsidRDefault="00000000" w:rsidRPr="00000000" w14:paraId="0000019B">
            <w:pPr>
              <w:jc w:val="center"/>
              <w:rPr>
                <w:b w:val="1"/>
                <w:color w:val="000000"/>
              </w:rPr>
            </w:pPr>
            <w:r w:rsidDel="00000000" w:rsidR="00000000" w:rsidRPr="00000000">
              <w:rPr>
                <w:b w:val="1"/>
                <w:color w:val="000000"/>
                <w:rtl w:val="0"/>
              </w:rPr>
              <w:t xml:space="preserve">Responsible lecturer</w:t>
            </w:r>
          </w:p>
          <w:p w:rsidR="00000000" w:rsidDel="00000000" w:rsidP="00000000" w:rsidRDefault="00000000" w:rsidRPr="00000000" w14:paraId="0000019C">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9D">
            <w:pPr>
              <w:jc w:val="center"/>
              <w:rPr>
                <w:color w:val="000000"/>
              </w:rPr>
            </w:pPr>
            <w:r w:rsidDel="00000000" w:rsidR="00000000" w:rsidRPr="00000000">
              <w:rPr>
                <w:rtl w:val="0"/>
              </w:rPr>
            </w:r>
          </w:p>
          <w:p w:rsidR="00000000" w:rsidDel="00000000" w:rsidP="00000000" w:rsidRDefault="00000000" w:rsidRPr="00000000" w14:paraId="0000019E">
            <w:pPr>
              <w:rPr>
                <w:color w:val="000000"/>
              </w:rPr>
            </w:pPr>
            <w:r w:rsidDel="00000000" w:rsidR="00000000" w:rsidRPr="00000000">
              <w:rPr>
                <w:rtl w:val="0"/>
              </w:rPr>
            </w:r>
          </w:p>
          <w:p w:rsidR="00000000" w:rsidDel="00000000" w:rsidP="00000000" w:rsidRDefault="00000000" w:rsidRPr="00000000" w14:paraId="0000019F">
            <w:pPr>
              <w:jc w:val="center"/>
              <w:rPr>
                <w:color w:val="000000"/>
              </w:rPr>
            </w:pPr>
            <w:r w:rsidDel="00000000" w:rsidR="00000000" w:rsidRPr="00000000">
              <w:rPr>
                <w:color w:val="000000"/>
                <w:rtl w:val="0"/>
              </w:rPr>
              <w:t xml:space="preserve">Duong Thi Phuong Hanh </w:t>
            </w:r>
          </w:p>
        </w:tc>
      </w:tr>
    </w:tbl>
    <w:p w:rsidR="00000000" w:rsidDel="00000000" w:rsidP="00000000" w:rsidRDefault="00000000" w:rsidRPr="00000000" w14:paraId="000001A0">
      <w:pPr>
        <w:rPr>
          <w:color w:val="000000"/>
        </w:rPr>
      </w:pPr>
      <w:r w:rsidDel="00000000" w:rsidR="00000000" w:rsidRPr="00000000">
        <w:rPr>
          <w:rtl w:val="0"/>
        </w:rPr>
      </w:r>
    </w:p>
    <w:p w:rsidR="00000000" w:rsidDel="00000000" w:rsidP="00000000" w:rsidRDefault="00000000" w:rsidRPr="00000000" w14:paraId="000001A1">
      <w:pPr>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Bold w:fontKey="{00000000-0000-0000-0000-000000000000}" r:id="rId1" w:subsetted="0"/>
    <w:embedBoldItalic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40"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40" w:lineRule="auto"/>
      <w:ind w:left="1440" w:right="0" w:hanging="360"/>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40" w:lineRule="auto"/>
      <w:ind w:left="2160" w:right="0" w:hanging="360"/>
      <w:jc w:val="left"/>
    </w:pPr>
    <w:rPr>
      <w:rFonts w:ascii="Calibri" w:cs="Calibri" w:eastAsia="Calibri" w:hAnsi="Calibri"/>
      <w:b w:val="0"/>
      <w:i w:val="1"/>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spacing w:before="40" w:lineRule="auto"/>
      <w:ind w:left="2880" w:hanging="36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anhdtp@lhu.edu.vn" TargetMode="External"/><Relationship Id="rId7" Type="http://schemas.openxmlformats.org/officeDocument/2006/relationships/hyperlink" Target="mailto:huongttm@lhu.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