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6"/>
          <w:szCs w:val="26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LAC HONG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0" w:before="60" w:line="276" w:lineRule="auto"/>
        <w:jc w:val="center"/>
        <w:rPr/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&lt;126065 – INTRODUCTION TO </w:t>
      </w:r>
      <w:r w:rsidDel="00000000" w:rsidR="00000000" w:rsidRPr="00000000">
        <w:rPr>
          <w:b w:val="1"/>
          <w:sz w:val="26"/>
          <w:szCs w:val="26"/>
          <w:rtl w:val="0"/>
        </w:rPr>
        <w:t xml:space="preserve">VIETNAM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CULTURE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6"/>
        </w:tabs>
        <w:spacing w:after="0" w:before="60" w:line="276" w:lineRule="auto"/>
        <w:rPr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  <w:t xml:space="preserve">1. GENERAL INFORMATION</w:t>
      </w:r>
      <w:r w:rsidDel="00000000" w:rsidR="00000000" w:rsidRPr="00000000">
        <w:rPr>
          <w:rtl w:val="0"/>
        </w:rPr>
      </w:r>
    </w:p>
    <w:tbl>
      <w:tblPr>
        <w:tblStyle w:val="Table1"/>
        <w:tblW w:w="8114.000000000001" w:type="dxa"/>
        <w:jc w:val="center"/>
        <w:tblLayout w:type="fixed"/>
        <w:tblLook w:val="0400"/>
      </w:tblPr>
      <w:tblGrid>
        <w:gridCol w:w="3551"/>
        <w:gridCol w:w="4563"/>
        <w:tblGridChange w:id="0">
          <w:tblGrid>
            <w:gridCol w:w="3551"/>
            <w:gridCol w:w="456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 so van hoa Viet Nam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Introduction to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VietNam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Culture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126065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Types: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before="60" w:line="276" w:lineRule="auto"/>
              <w:ind w:right="50"/>
              <w:jc w:val="both"/>
              <w:rPr/>
            </w:pPr>
            <w:bookmarkStart w:colFirst="0" w:colLast="0" w:name="_1t3h5sf" w:id="7"/>
            <w:bookmarkEnd w:id="7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Fundamentals of major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Faculty/Department: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Expertise –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Guideline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in Tourism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Main Lecturer: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Master Vu Duc Cuong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Email: cuongvd@lhu.edu.vn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participating 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Master Phan Van Hai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Email: </w:t>
            </w:r>
            <w:hyperlink r:id="rId6">
              <w:r w:rsidDel="00000000" w:rsidR="00000000" w:rsidRPr="00000000">
                <w:rPr>
                  <w:color w:val="0000ff"/>
                  <w:sz w:val="28"/>
                  <w:szCs w:val="28"/>
                  <w:u w:val="single"/>
                  <w:rtl w:val="0"/>
                </w:rPr>
                <w:t xml:space="preserve">haipv@lhu.edu.vn</w:t>
              </w:r>
            </w:hyperlink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Master Vu Duc Cuong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Email: cuongvd@lhu.edu.vn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Number of credits: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ind w:left="591" w:firstLine="459"/>
              <w:rPr>
                <w:color w:val="000000"/>
                <w:sz w:val="26"/>
                <w:szCs w:val="26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Theory: </w:t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30 periods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ind w:left="591" w:firstLine="459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Practice: </w:t>
            </w:r>
          </w:p>
          <w:p w:rsidR="00000000" w:rsidDel="00000000" w:rsidP="00000000" w:rsidRDefault="00000000" w:rsidRPr="00000000" w14:paraId="0000001E">
            <w:pPr>
              <w:spacing w:after="0" w:before="60" w:line="276" w:lineRule="auto"/>
              <w:ind w:left="1014" w:right="50" w:firstLine="0"/>
              <w:jc w:val="both"/>
              <w:rPr>
                <w:sz w:val="26"/>
                <w:szCs w:val="26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Exercise: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 periods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30 periods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0" w:before="60" w:line="276" w:lineRule="auto"/>
              <w:ind w:left="873" w:right="5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Self-study: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 periods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Specialty: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Obligatory to students in Major of Tourism and Travel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Prerequisite course: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after="0" w:before="60" w:line="276" w:lineRule="auto"/>
              <w:ind w:right="50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0" w:before="60" w:line="276" w:lineRule="auto"/>
              <w:ind w:right="50"/>
              <w:jc w:val="both"/>
              <w:rPr>
                <w:sz w:val="26"/>
                <w:szCs w:val="26"/>
              </w:rPr>
            </w:pPr>
            <w:bookmarkStart w:colFirst="0" w:colLast="0" w:name="_44sinio" w:id="16"/>
            <w:bookmarkEnd w:id="16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Previous course: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after="0" w:before="60" w:line="276" w:lineRule="auto"/>
              <w:ind w:right="50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before="60" w:line="276" w:lineRule="auto"/>
        <w:rPr>
          <w:sz w:val="26"/>
          <w:szCs w:val="26"/>
        </w:rPr>
      </w:pPr>
      <w:bookmarkStart w:colFirst="0" w:colLast="0" w:name="_2jxsxqh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COURSE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60" w:line="276" w:lineRule="auto"/>
        <w:ind w:firstLine="720"/>
        <w:jc w:val="both"/>
        <w:rPr/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Introduction to </w:t>
      </w:r>
      <w:r w:rsidDel="00000000" w:rsidR="00000000" w:rsidRPr="00000000">
        <w:rPr>
          <w:sz w:val="26"/>
          <w:szCs w:val="26"/>
          <w:rtl w:val="0"/>
        </w:rPr>
        <w:t xml:space="preserve">VietNam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Culture is a fundamental of major course for students who study about tourism in oder to understand; research the basic characteristics, the process of formation and development to a specific culture. This course provides the basic understanding of Vietnamese culture. After the graduation, students are able to apply culture in tourism product business; potentiate, protect and continue Vietnamese culture values.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60" w:line="276" w:lineRule="auto"/>
        <w:rPr>
          <w:b w:val="1"/>
          <w:color w:val="000000"/>
          <w:sz w:val="26"/>
          <w:szCs w:val="26"/>
        </w:rPr>
      </w:pPr>
      <w:bookmarkStart w:colFirst="0" w:colLast="0" w:name="_z337ya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COURSE LEARNING OUTCOMES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2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3j2qqm3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Table 1: Course Learning Outcomes (CLOs)</w:t>
      </w:r>
    </w:p>
    <w:tbl>
      <w:tblPr>
        <w:tblStyle w:val="Table2"/>
        <w:tblW w:w="10982.0" w:type="dxa"/>
        <w:jc w:val="center"/>
        <w:tblLayout w:type="fixed"/>
        <w:tblLook w:val="0400"/>
      </w:tblPr>
      <w:tblGrid>
        <w:gridCol w:w="1744"/>
        <w:gridCol w:w="4936"/>
        <w:gridCol w:w="2480"/>
        <w:gridCol w:w="1822"/>
        <w:tblGridChange w:id="0">
          <w:tblGrid>
            <w:gridCol w:w="1744"/>
            <w:gridCol w:w="4936"/>
            <w:gridCol w:w="2480"/>
            <w:gridCol w:w="18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6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Course Learning Outcomes (CLOs)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before="6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Course Learning Outcomes Content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after="0" w:before="6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Bloom domain/Bloom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after="0" w:before="6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Program Learning Outcomes (PLOs)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60" w:line="276" w:lineRule="auto"/>
              <w:ind w:left="-60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Applying the cultural identity to Vietnam and other tourism making countries.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Knowledge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PI1.2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60" w:line="276" w:lineRule="auto"/>
              <w:ind w:left="-60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CLO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Doing the tourism guidelines in the multicultural environment.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Skills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PI5.1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before="60" w:line="276" w:lineRule="auto"/>
              <w:ind w:left="-60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CLO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Connecting the regulations of protecting Vietnamese culture with the others in participating in tourism activities.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Attitude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PI8.1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before="60" w:line="276" w:lineRule="auto"/>
        <w:rPr/>
        <w:sectPr>
          <w:pgSz w:h="15840" w:w="12240" w:orient="portrait"/>
          <w:pgMar w:bottom="720" w:top="720" w:left="1134" w:right="900" w:header="720" w:footer="720"/>
          <w:pgNumType w:start="1"/>
        </w:sectPr>
      </w:pPr>
      <w:r w:rsidDel="00000000" w:rsidR="00000000" w:rsidRPr="00000000">
        <w:rPr>
          <w:color w:val="000000"/>
          <w:sz w:val="26"/>
          <w:szCs w:val="26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Rule="auto"/>
        <w:rPr>
          <w:b w:val="1"/>
          <w:color w:val="000000"/>
          <w:sz w:val="26"/>
          <w:szCs w:val="26"/>
        </w:rPr>
      </w:pPr>
      <w:bookmarkStart w:colFirst="0" w:colLast="0" w:name="_1y810tw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COURSE CONTENT, LESSON PLAN</w:t>
      </w:r>
    </w:p>
    <w:p w:rsidR="00000000" w:rsidDel="00000000" w:rsidP="00000000" w:rsidRDefault="00000000" w:rsidRPr="00000000" w14:paraId="0000003F">
      <w:pPr>
        <w:spacing w:before="240" w:line="24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4i7ojhp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Table 2: Course Content, Lesson Plan</w:t>
      </w:r>
    </w:p>
    <w:tbl>
      <w:tblPr>
        <w:tblStyle w:val="Table3"/>
        <w:tblW w:w="14390.0" w:type="dxa"/>
        <w:jc w:val="center"/>
        <w:tblLayout w:type="fixed"/>
        <w:tblLook w:val="0400"/>
      </w:tblPr>
      <w:tblGrid>
        <w:gridCol w:w="846"/>
        <w:gridCol w:w="1984"/>
        <w:gridCol w:w="2127"/>
        <w:gridCol w:w="689"/>
        <w:gridCol w:w="2082"/>
        <w:gridCol w:w="2442"/>
        <w:gridCol w:w="2024"/>
        <w:gridCol w:w="1273"/>
        <w:gridCol w:w="923"/>
        <w:tblGridChange w:id="0">
          <w:tblGrid>
            <w:gridCol w:w="846"/>
            <w:gridCol w:w="1984"/>
            <w:gridCol w:w="2127"/>
            <w:gridCol w:w="689"/>
            <w:gridCol w:w="2082"/>
            <w:gridCol w:w="2442"/>
            <w:gridCol w:w="2024"/>
            <w:gridCol w:w="1273"/>
            <w:gridCol w:w="92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before="60" w:line="276" w:lineRule="auto"/>
              <w:ind w:left="-154" w:firstLine="14.0000000000000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22"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42">
            <w:pPr>
              <w:spacing w:after="0" w:before="60" w:line="276" w:lineRule="auto"/>
              <w:ind w:left="-10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before="60" w:line="276" w:lineRule="auto"/>
              <w:ind w:left="34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Name/Chapter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spacing w:after="0" w:before="60" w:line="276" w:lineRule="auto"/>
              <w:ind w:left="18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0" w:before="60" w:line="276" w:lineRule="auto"/>
              <w:ind w:left="180" w:right="-99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spacing w:after="0" w:before="60" w:line="276" w:lineRule="auto"/>
              <w:ind w:left="-11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spacing w:after="0" w:before="60" w:line="276" w:lineRule="auto"/>
              <w:ind w:left="-113" w:right="-9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after="0" w:before="60" w:line="276" w:lineRule="auto"/>
              <w:ind w:left="-40" w:right="-59" w:firstLine="9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References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CULTURAL STUDIES AND VIETNAMESE CULTURE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before="60" w:line="276" w:lineRule="auto"/>
              <w:ind w:left="34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1. The definitions of culture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60" w:line="276" w:lineRule="auto"/>
              <w:ind w:left="34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2. The characteristics and functions of culture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before="60" w:line="276" w:lineRule="auto"/>
              <w:ind w:left="-78" w:right="-58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Differentiating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the comprehension of culture. Definitions of culture. (K3)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before="60" w:line="276" w:lineRule="auto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introduces the course overview, regulations and study routes.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Initiating concepts, explanations. Questioning about the culture’s definitions and related terminologies. </w:t>
            </w:r>
          </w:p>
          <w:p w:rsidR="00000000" w:rsidDel="00000000" w:rsidP="00000000" w:rsidRDefault="00000000" w:rsidRPr="00000000" w14:paraId="00000055">
            <w:pPr>
              <w:spacing w:after="0" w:before="60" w:line="276" w:lineRule="auto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Dividing in groups, giving tasks.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listen, observe and question.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Exchanging the understanding of definitions.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60" w:line="276" w:lineRule="auto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Didactic questioning (2)</w:t>
            </w:r>
          </w:p>
          <w:p w:rsidR="00000000" w:rsidDel="00000000" w:rsidP="00000000" w:rsidRDefault="00000000" w:rsidRPr="00000000" w14:paraId="0000005B">
            <w:pPr>
              <w:spacing w:after="0" w:before="60" w:line="276" w:lineRule="auto"/>
              <w:ind w:left="-12" w:hanging="12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Discussion (13)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spacing w:after="0" w:before="60" w:line="276" w:lineRule="auto"/>
              <w:ind w:right="-9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before="60" w:line="276" w:lineRule="auto"/>
              <w:ind w:right="-247" w:hanging="9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before="60" w:line="276" w:lineRule="auto"/>
              <w:ind w:left="34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3. Culture along with civilization, languages and literature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60" w:line="276" w:lineRule="auto"/>
              <w:ind w:left="34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4. The structure of cultural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60" w:line="276" w:lineRule="auto"/>
              <w:ind w:left="-78" w:right="-58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Distinguishing the concepts: culture, literature, languages, civilization. (S3)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before="60" w:line="276" w:lineRule="auto"/>
              <w:ind w:right="-99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explains the characteristics and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functions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60" w:line="276" w:lineRule="auto"/>
              <w:ind w:right="-99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Supporting students to distinguish between culture and non culture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60" w:line="276" w:lineRule="auto"/>
              <w:ind w:right="-99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Asking students to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give illustrative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examples.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60" w:line="276" w:lineRule="auto"/>
              <w:ind w:right="-99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exchange information about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each cultural characteristic and function.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before="60" w:line="276" w:lineRule="auto"/>
              <w:ind w:right="-99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Finding the illustrative practical examples.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spacing w:after="0" w:before="60" w:line="276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6C">
            <w:pPr>
              <w:spacing w:after="0" w:before="60" w:line="276" w:lineRule="auto"/>
              <w:ind w:left="-12" w:hanging="12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Discussion (13)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spacing w:after="0" w:before="60" w:line="276" w:lineRule="auto"/>
              <w:ind w:left="-20" w:right="-247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60" w:line="276" w:lineRule="auto"/>
              <w:ind w:left="-20" w:right="-90" w:hanging="2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Presentations ‘8’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spacing w:after="0" w:before="60" w:line="276" w:lineRule="auto"/>
              <w:ind w:left="-140" w:right="-247" w:firstLine="0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VIETNAMESE CULTURE IN THE PREHISTORY AND PROTOHISTORY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Locating the prehistoric culture: era, places and subjects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The typical prehistoric cultures: Son Vi, Hoa Binh, Bac 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before="60" w:line="276" w:lineRule="auto"/>
              <w:ind w:left="-78" w:right="-58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Stating the cultural periods. (S3)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introduces the overview; applying the cultural coordinate system to find the essence of cultural periods.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write down, grasp the main ideas, summarize the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read the references.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spacing w:after="0" w:before="60" w:line="276" w:lineRule="auto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60" w:line="276" w:lineRule="auto"/>
              <w:ind w:left="-12" w:hanging="12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Discussion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spacing w:after="0" w:before="60" w:line="276" w:lineRule="auto"/>
              <w:ind w:left="-20" w:right="-247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before="60" w:line="276" w:lineRule="auto"/>
              <w:ind w:right="-90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Presentations ‘8’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after="0" w:before="60" w:line="276" w:lineRule="auto"/>
              <w:ind w:left="-140" w:right="-247" w:firstLine="0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spacing w:after="0" w:before="60" w:line="276" w:lineRule="auto"/>
              <w:ind w:left="3" w:firstLine="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Vietnamese protohistoric culture. </w:t>
            </w:r>
          </w:p>
          <w:p w:rsidR="00000000" w:rsidDel="00000000" w:rsidP="00000000" w:rsidRDefault="00000000" w:rsidRPr="00000000" w14:paraId="00000084">
            <w:pPr>
              <w:spacing w:after="0" w:before="60" w:line="276" w:lineRule="auto"/>
              <w:ind w:left="34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Locating: era, subjects, places.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before="60" w:line="276" w:lineRule="auto"/>
              <w:ind w:left="-78" w:right="-58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before="60" w:line="276" w:lineRule="auto"/>
              <w:ind w:left="-100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Differentiating main features of each culture. (K3)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asks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students to explain the cultural coordinate system.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before="60" w:line="276" w:lineRule="auto"/>
              <w:ind w:right="51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Applying the cultural coordinate system to find the essence of cultural periods.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write down, grasp the main ideas, summarize the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before="60" w:line="276" w:lineRule="auto"/>
              <w:ind w:right="-99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read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Field trips (20)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Written report ‘5’</w:t>
            </w:r>
          </w:p>
          <w:p w:rsidR="00000000" w:rsidDel="00000000" w:rsidP="00000000" w:rsidRDefault="00000000" w:rsidRPr="00000000" w14:paraId="0000008D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E">
            <w:pPr>
              <w:spacing w:after="0" w:before="60" w:line="276" w:lineRule="auto"/>
              <w:ind w:right="-247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2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Vietnamese prehistoric culture: </w:t>
            </w:r>
          </w:p>
          <w:p w:rsidR="00000000" w:rsidDel="00000000" w:rsidP="00000000" w:rsidRDefault="00000000" w:rsidRPr="00000000" w14:paraId="00000093">
            <w:pPr>
              <w:spacing w:after="0" w:before="60"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Dong Son culture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Sa Huynh culture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Dong Nai 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before="60" w:line="276" w:lineRule="auto"/>
              <w:ind w:left="-78" w:right="-58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before="60" w:line="276" w:lineRule="auto"/>
              <w:ind w:left="-100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Differentiating main features of each culture. (K3)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tells the main factors that students have to remember, also introduces, tells the main features of the culture.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summarize the preview, write down, grasp the main ideas, summarize the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read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9E">
            <w:pPr>
              <w:spacing w:after="0"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Didactic questioning (2)</w:t>
            </w:r>
          </w:p>
          <w:p w:rsidR="00000000" w:rsidDel="00000000" w:rsidP="00000000" w:rsidRDefault="00000000" w:rsidRPr="00000000" w14:paraId="0000009F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Discussion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Presentations ‘8’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2">
            <w:pPr>
              <w:spacing w:after="0" w:before="60" w:line="276" w:lineRule="auto"/>
              <w:ind w:right="-247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before="60" w:line="276" w:lineRule="auto"/>
              <w:ind w:right="60" w:hanging="142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VIETNAMESE CULTURE IN THE EARLY MILLENIUM B.C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6">
            <w:pPr>
              <w:spacing w:after="0" w:before="60" w:line="276" w:lineRule="auto"/>
              <w:ind w:left="34" w:firstLine="0"/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The formative process of the Viet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before="60" w:line="276" w:lineRule="auto"/>
              <w:ind w:left="-78" w:right="-58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Illustrating the formative process of the Viet, Vietnamese (K3)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9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asks and relates some historical information.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Introducing, explaining, telling the main features of the process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write down, grasp the main ideas, summarize the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read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AE">
            <w:pPr>
              <w:spacing w:after="0"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Didactic questioning (2)</w:t>
            </w:r>
          </w:p>
          <w:p w:rsidR="00000000" w:rsidDel="00000000" w:rsidP="00000000" w:rsidRDefault="00000000" w:rsidRPr="00000000" w14:paraId="000000AF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Discussion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Presentations ‘8’</w:t>
            </w:r>
          </w:p>
          <w:p w:rsidR="00000000" w:rsidDel="00000000" w:rsidP="00000000" w:rsidRDefault="00000000" w:rsidRPr="00000000" w14:paraId="000000B2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Essay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‘3’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3">
            <w:pPr>
              <w:spacing w:after="0" w:before="60" w:line="276" w:lineRule="auto"/>
              <w:ind w:right="-9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6">
            <w:pPr>
              <w:spacing w:after="0" w:before="60" w:line="276" w:lineRule="auto"/>
              <w:ind w:left="34" w:firstLine="0"/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The residential communities’ culture in the Northern and North Central Coast Vietnam: the material culture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before="60" w:line="276" w:lineRule="auto"/>
              <w:ind w:left="-78" w:right="-58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before="60" w:line="276" w:lineRule="auto"/>
              <w:ind w:left="-100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Distinguishing the features of residential communities in: the Northern, Sorth Central Coast and Southern Vietnam (S3)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9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describes the main features, explains the correlation between geography, history and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human form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into the material culture.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write down, grasp the main ideas, summarize the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Finding the illutrative examples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read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Discussion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Presentations ‘8’</w:t>
            </w:r>
          </w:p>
          <w:p w:rsidR="00000000" w:rsidDel="00000000" w:rsidP="00000000" w:rsidRDefault="00000000" w:rsidRPr="00000000" w14:paraId="000000C1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Essay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‘3’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2">
            <w:pPr>
              <w:spacing w:after="0" w:before="60" w:line="276" w:lineRule="auto"/>
              <w:ind w:right="-9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5">
            <w:pPr>
              <w:spacing w:after="0" w:before="60" w:line="276" w:lineRule="auto"/>
              <w:ind w:left="34" w:firstLine="0"/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The traditional culture and changes in the residential communities’ culture in the Nothern Vietnam during the Northern colonial period of Vietnam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before="60" w:line="276" w:lineRule="auto"/>
              <w:ind w:left="-78" w:right="-58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Distinguishing the features of residential communities in: the Northern, Sorth Central Coast and Southern Vietnam (S3)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8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analyzes and compares in order to clarify the cultural changes.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identify the changes, find the examples.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read the references, find the illustrative examples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76" w:lineRule="auto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76" w:lineRule="auto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Discussion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Presentations ‘8’</w:t>
            </w:r>
          </w:p>
          <w:p w:rsidR="00000000" w:rsidDel="00000000" w:rsidP="00000000" w:rsidRDefault="00000000" w:rsidRPr="00000000" w14:paraId="000000CF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Essay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‘3’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0">
            <w:pPr>
              <w:spacing w:after="0" w:before="60" w:line="276" w:lineRule="auto"/>
              <w:ind w:left="-60" w:right="-60" w:firstLine="0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Midterm revision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3">
            <w:pPr>
              <w:spacing w:after="0" w:before="60" w:line="276" w:lineRule="auto"/>
              <w:ind w:left="34" w:firstLine="0"/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Presentations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6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Team work: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Ways to apply the learned methods to research.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before="60" w:line="276" w:lineRule="auto"/>
              <w:ind w:left="-102" w:right="-99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Discussing and writing.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Discussion (13)</w:t>
            </w:r>
          </w:p>
          <w:p w:rsidR="00000000" w:rsidDel="00000000" w:rsidP="00000000" w:rsidRDefault="00000000" w:rsidRPr="00000000" w14:paraId="000000DA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Case Studies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Essay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‘3’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after="0" w:before="60" w:line="276" w:lineRule="auto"/>
              <w:ind w:right="-247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Vietnamese traditional culture in Dai Viet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2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Time and places in the culture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before="60" w:line="276" w:lineRule="auto"/>
              <w:ind w:left="34" w:firstLine="0"/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Types and structures of society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before="60" w:line="276" w:lineRule="auto"/>
              <w:ind w:left="-78" w:right="-58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before="60" w:line="276" w:lineRule="auto"/>
              <w:ind w:left="-100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Applying the ceremonies in a wedding, funeral, religious event, festival (K3)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6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GV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: Lecturer asks students to explain the cultural coordinate system.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Applying the cultural coordinate system to find the characteristics of the cultural periods.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write down, grasp the main ideas, summarize the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read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EB">
            <w:pPr>
              <w:spacing w:after="0"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Didactic questioning (2)</w:t>
            </w:r>
          </w:p>
          <w:p w:rsidR="00000000" w:rsidDel="00000000" w:rsidP="00000000" w:rsidRDefault="00000000" w:rsidRPr="00000000" w14:paraId="000000EC">
            <w:pPr>
              <w:spacing w:after="0"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(13)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Presentations ‘8’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Essay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‘3’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The culture of organization and lifestyles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spacing w:after="0" w:before="60"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Material culture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Non-material culture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before="60" w:line="276" w:lineRule="auto"/>
              <w:ind w:left="-78" w:right="-58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before="60" w:line="276" w:lineRule="auto"/>
              <w:ind w:left="-100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Forming the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abilities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of logical thinking, self-study, self-learning and knowledge’s expansion in lifestyles. (A4)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8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GV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: Lecturer describes the main features, explains the cultural acculturation creating the material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culture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; non-material culture.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before="60" w:line="276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identify Vietnamese material culture. Giving the illustrative examples. </w:t>
            </w:r>
          </w:p>
          <w:p w:rsidR="00000000" w:rsidDel="00000000" w:rsidP="00000000" w:rsidRDefault="00000000" w:rsidRPr="00000000" w14:paraId="000000FA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identify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the custom, behavior, belief in Vietnamese culture. Finding the examples.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read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Lecture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Case Studies (8)</w:t>
            </w:r>
          </w:p>
          <w:p w:rsidR="00000000" w:rsidDel="00000000" w:rsidP="00000000" w:rsidRDefault="00000000" w:rsidRPr="00000000" w14:paraId="000000FE">
            <w:pPr>
              <w:spacing w:after="0"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Role-playing (10)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Essay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‘3’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1">
            <w:pPr>
              <w:spacing w:after="0" w:before="60" w:line="276" w:lineRule="auto"/>
              <w:ind w:left="-60" w:right="-247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The culture of organization and lifestyles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5">
            <w:pPr>
              <w:spacing w:after="0" w:before="60"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Cultural communication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Cultural social organization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before="60" w:line="276" w:lineRule="auto"/>
              <w:ind w:left="-78" w:right="-58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before="60" w:line="276" w:lineRule="auto"/>
              <w:ind w:left="-100" w:firstLine="0"/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Forming the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abilities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of logical thinking, self-study, self-learning and knowledge’s expansion in lifestyles.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(A4)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A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compares the aspects of languages, Vietnamese behavior with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some other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Western or Northeast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Asian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countries.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analyzes some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social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organization models, tells the main features.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identify the differences,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find illustrative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examples.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read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(13)</w:t>
            </w:r>
          </w:p>
          <w:p w:rsidR="00000000" w:rsidDel="00000000" w:rsidP="00000000" w:rsidRDefault="00000000" w:rsidRPr="00000000" w14:paraId="0000010F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Case Studies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Presentations ‘8’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+Written report (5)</w:t>
            </w:r>
          </w:p>
          <w:p w:rsidR="00000000" w:rsidDel="00000000" w:rsidP="00000000" w:rsidRDefault="00000000" w:rsidRPr="00000000" w14:paraId="00000111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Essay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‘3’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2">
            <w:pPr>
              <w:spacing w:after="0" w:before="60" w:line="276" w:lineRule="auto"/>
              <w:ind w:left="-148" w:right="-247" w:firstLine="0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Cultural behavior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6">
            <w:pPr>
              <w:tabs>
                <w:tab w:val="left" w:leader="none" w:pos="200"/>
              </w:tabs>
              <w:spacing w:after="0" w:before="60"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Cultural behavior to the social environment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Exchanging with Indians, Chams culture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Buddhism, Confucianism, Taoism in Vietnamese culture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before="60" w:line="276" w:lineRule="auto"/>
              <w:ind w:left="-78" w:right="-58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before="60" w:line="276" w:lineRule="auto"/>
              <w:ind w:left="-100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Differentiating the acculturation process in Vietnamese culture. (S3)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C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analyzes and proves the exchanged and acculturative factors of Cham culture, Buddhism, Confucianism, Taoism in Vietnamese culture.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identify the differences,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find illustrative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examples.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identify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the custom, behavior,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and belief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in Vietnamese culture. Finding the examples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read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Case Studies (8)</w:t>
            </w:r>
          </w:p>
          <w:p w:rsidR="00000000" w:rsidDel="00000000" w:rsidP="00000000" w:rsidRDefault="00000000" w:rsidRPr="00000000" w14:paraId="00000122">
            <w:pPr>
              <w:spacing w:after="0"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(13)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Short form and multiple-choice tests ‘1’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Essay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‘3’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5">
            <w:pPr>
              <w:spacing w:after="0" w:before="60" w:line="276" w:lineRule="auto"/>
              <w:ind w:left="-6" w:right="-90" w:hanging="6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8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Vietnamese culture during the early modern periods.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The acculturation of Western culture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before="60" w:line="276" w:lineRule="auto"/>
              <w:ind w:left="34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Cultural problems nowadays.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before="60" w:line="276" w:lineRule="auto"/>
              <w:ind w:left="-78" w:right="-58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before="60" w:line="276" w:lineRule="auto"/>
              <w:ind w:left="-100" w:firstLine="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Coordinating every exchange and acculturation factors in lifestyles (A4)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D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explains the culturally integrated and acculturative factors in the early modern and modern periods.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Students rate and comment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Preparing for the revision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Case Studies (8)</w:t>
            </w:r>
          </w:p>
          <w:p w:rsidR="00000000" w:rsidDel="00000000" w:rsidP="00000000" w:rsidRDefault="00000000" w:rsidRPr="00000000" w14:paraId="00000132">
            <w:pPr>
              <w:spacing w:after="0"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Role-playing (10)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+Essay ‘3’</w:t>
            </w:r>
          </w:p>
          <w:p w:rsidR="00000000" w:rsidDel="00000000" w:rsidP="00000000" w:rsidRDefault="00000000" w:rsidRPr="00000000" w14:paraId="00000134">
            <w:pPr>
              <w:spacing w:after="0"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Presentations ‘8’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5">
            <w:pPr>
              <w:spacing w:after="0" w:before="60" w:line="276" w:lineRule="auto"/>
              <w:ind w:left="-6" w:right="-90" w:hanging="6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before="60" w:line="276" w:lineRule="auto"/>
              <w:ind w:left="180" w:firstLine="0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before="60" w:line="276" w:lineRule="auto"/>
              <w:ind w:left="-103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Final exam revision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8">
            <w:pPr>
              <w:spacing w:after="0" w:before="60"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B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provides the revision outline.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In class: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Listening to the explanations, questioning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before="60" w:line="276" w:lineRule="auto"/>
              <w:ind w:right="50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Preparing the outline and studying.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(13)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before="60" w:line="276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Essay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‘3’</w:t>
            </w:r>
          </w:p>
          <w:p w:rsidR="00000000" w:rsidDel="00000000" w:rsidP="00000000" w:rsidRDefault="00000000" w:rsidRPr="00000000" w14:paraId="00000141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Presentations ‘8’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spacing w:after="0" w:before="60" w:line="276" w:lineRule="auto"/>
        <w:rPr/>
        <w:sectPr>
          <w:type w:val="nextPage"/>
          <w:pgSz w:h="12240" w:w="15840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before="60" w:line="276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MAPPING OF LESSON AND COURSE LEARNING OUTCOMES</w:t>
      </w:r>
    </w:p>
    <w:p w:rsidR="00000000" w:rsidDel="00000000" w:rsidP="00000000" w:rsidRDefault="00000000" w:rsidRPr="00000000" w14:paraId="00000145">
      <w:pPr>
        <w:spacing w:before="240" w:line="24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2xcytpi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Table 3: Mapping of Lesson and Course Learning Outcomes</w:t>
      </w:r>
    </w:p>
    <w:tbl>
      <w:tblPr>
        <w:tblStyle w:val="Table4"/>
        <w:tblW w:w="9330.0" w:type="dxa"/>
        <w:jc w:val="center"/>
        <w:tblLayout w:type="fixed"/>
        <w:tblLook w:val="0400"/>
      </w:tblPr>
      <w:tblGrid>
        <w:gridCol w:w="1275"/>
        <w:gridCol w:w="2640"/>
        <w:gridCol w:w="930"/>
        <w:gridCol w:w="930"/>
        <w:gridCol w:w="975"/>
        <w:gridCol w:w="2580"/>
        <w:tblGridChange w:id="0">
          <w:tblGrid>
            <w:gridCol w:w="1275"/>
            <w:gridCol w:w="2640"/>
            <w:gridCol w:w="930"/>
            <w:gridCol w:w="930"/>
            <w:gridCol w:w="975"/>
            <w:gridCol w:w="2580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before="60" w:line="276" w:lineRule="auto"/>
              <w:ind w:left="-119" w:right="-6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Lesson/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before="60" w:line="276" w:lineRule="auto"/>
              <w:ind w:left="-119" w:right="-6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before="6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before="6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before="6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1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before="60" w:line="276" w:lineRule="auto"/>
              <w:ind w:left="-119" w:right="-63" w:firstLine="0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Chapter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E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before="60" w:line="276" w:lineRule="auto"/>
              <w:ind w:left="-119" w:right="-63" w:firstLine="0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Chapter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4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A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before="60" w:line="276" w:lineRule="auto"/>
              <w:ind w:left="-119" w:right="-63" w:firstLine="0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Chapter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0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before="60" w:line="276" w:lineRule="auto"/>
              <w:ind w:left="-119" w:right="-63" w:firstLine="0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Chapter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C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A1,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2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before="60" w:line="276" w:lineRule="auto"/>
              <w:ind w:left="-119" w:right="-63" w:firstLine="0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Chapter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A1,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LLO5.2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COURSE ASSESSMENT</w:t>
      </w:r>
    </w:p>
    <w:p w:rsidR="00000000" w:rsidDel="00000000" w:rsidP="00000000" w:rsidRDefault="00000000" w:rsidRPr="00000000" w14:paraId="00000191">
      <w:pPr>
        <w:jc w:val="center"/>
        <w:rPr>
          <w:b w:val="1"/>
          <w:color w:val="000000"/>
          <w:sz w:val="26"/>
          <w:szCs w:val="26"/>
        </w:rPr>
      </w:pPr>
      <w:bookmarkStart w:colFirst="0" w:colLast="0" w:name="_1ci93xb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Table 4: Course assessment</w:t>
      </w:r>
    </w:p>
    <w:tbl>
      <w:tblPr>
        <w:tblStyle w:val="Table5"/>
        <w:tblW w:w="8359.0" w:type="dxa"/>
        <w:jc w:val="center"/>
        <w:tblLayout w:type="fixed"/>
        <w:tblLook w:val="0400"/>
      </w:tblPr>
      <w:tblGrid>
        <w:gridCol w:w="2622"/>
        <w:gridCol w:w="2790"/>
        <w:gridCol w:w="1083"/>
        <w:gridCol w:w="1864"/>
        <w:tblGridChange w:id="0">
          <w:tblGrid>
            <w:gridCol w:w="2622"/>
            <w:gridCol w:w="2790"/>
            <w:gridCol w:w="1083"/>
            <w:gridCol w:w="18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6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3">
            <w:pPr>
              <w:spacing w:after="0" w:before="6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before="6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before="6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Percentage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6">
            <w:pPr>
              <w:spacing w:after="0"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A1.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7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Participating in the lesson construction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Class exercises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Homework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Team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LMS 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CLO1, CLO2, 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E">
            <w:pPr>
              <w:spacing w:after="0"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A2.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F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Big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Essay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2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CLO1, 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4">
            <w:pPr>
              <w:spacing w:after="0"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A3. Final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5">
            <w:pPr>
              <w:spacing w:after="0"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Doing test on papers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Essay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7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CLO1, 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before="60" w:line="276" w:lineRule="auto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before="60" w:line="276" w:lineRule="auto"/>
        <w:ind w:firstLine="284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rtl w:val="0"/>
        </w:rPr>
        <w:t xml:space="preserve">7. COURSE REQUIREMENTS AND EXPECTATIONS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AB">
      <w:pPr>
        <w:spacing w:after="0" w:before="60" w:line="276" w:lineRule="auto"/>
        <w:ind w:firstLine="284"/>
        <w:jc w:val="both"/>
        <w:rPr>
          <w:color w:val="000000"/>
          <w:sz w:val="26"/>
          <w:szCs w:val="26"/>
        </w:rPr>
      </w:pPr>
      <w:bookmarkStart w:colFirst="0" w:colLast="0" w:name="_3whwml4" w:id="24"/>
      <w:bookmarkEnd w:id="24"/>
      <w:r w:rsidDel="00000000" w:rsidR="00000000" w:rsidRPr="00000000">
        <w:rPr>
          <w:color w:val="000000"/>
          <w:sz w:val="26"/>
          <w:szCs w:val="26"/>
          <w:rtl w:val="0"/>
        </w:rPr>
        <w:t xml:space="preserve">- Attendance: Obeying the regulations.</w:t>
      </w:r>
    </w:p>
    <w:p w:rsidR="00000000" w:rsidDel="00000000" w:rsidP="00000000" w:rsidRDefault="00000000" w:rsidRPr="00000000" w14:paraId="000001AC">
      <w:pPr>
        <w:spacing w:after="0" w:before="60" w:line="276" w:lineRule="auto"/>
        <w:ind w:firstLine="284"/>
        <w:jc w:val="both"/>
        <w:rPr/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Apart from </w:t>
      </w:r>
      <w:r w:rsidDel="00000000" w:rsidR="00000000" w:rsidRPr="00000000">
        <w:rPr>
          <w:sz w:val="26"/>
          <w:szCs w:val="26"/>
          <w:rtl w:val="0"/>
        </w:rPr>
        <w:t xml:space="preserve">studying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in class, learners have to study more at home. Students do self-reading and self-learning types of books related to Vietnamese culture.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before="60" w:line="276" w:lineRule="auto"/>
        <w:ind w:right="50" w:firstLine="284"/>
        <w:jc w:val="both"/>
        <w:rPr/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Performing the research related to the course with the lecturer’s </w:t>
      </w:r>
      <w:r w:rsidDel="00000000" w:rsidR="00000000" w:rsidRPr="00000000">
        <w:rPr>
          <w:sz w:val="26"/>
          <w:szCs w:val="26"/>
          <w:rtl w:val="0"/>
        </w:rPr>
        <w:t xml:space="preserve">assistance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in order to apply the </w:t>
      </w:r>
      <w:r w:rsidDel="00000000" w:rsidR="00000000" w:rsidRPr="00000000">
        <w:rPr>
          <w:sz w:val="26"/>
          <w:szCs w:val="26"/>
          <w:rtl w:val="0"/>
        </w:rPr>
        <w:t xml:space="preserve">scientific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researching methods </w:t>
      </w:r>
      <w:r w:rsidDel="00000000" w:rsidR="00000000" w:rsidRPr="00000000">
        <w:rPr>
          <w:sz w:val="26"/>
          <w:szCs w:val="26"/>
          <w:rtl w:val="0"/>
        </w:rPr>
        <w:t xml:space="preserve">into a given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specific subject by the lecturer. From then, students know how to read, search </w:t>
      </w:r>
      <w:r w:rsidDel="00000000" w:rsidR="00000000" w:rsidRPr="00000000">
        <w:rPr>
          <w:sz w:val="26"/>
          <w:szCs w:val="26"/>
          <w:rtl w:val="0"/>
        </w:rPr>
        <w:t xml:space="preserve">for documentation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, process the data and systemize the case.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STUDY REFERENCES</w:t>
      </w:r>
    </w:p>
    <w:p w:rsidR="00000000" w:rsidDel="00000000" w:rsidP="00000000" w:rsidRDefault="00000000" w:rsidRPr="00000000" w14:paraId="000001AF">
      <w:pPr>
        <w:spacing w:after="0" w:before="60" w:line="276" w:lineRule="auto"/>
        <w:ind w:right="50" w:firstLine="284"/>
        <w:rPr/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7.1 Textbook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before="60" w:line="276" w:lineRule="auto"/>
        <w:ind w:right="50" w:firstLine="284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[1] Tran Ngoc Them (2022), Co so van hoa Viet Nam, NXB Dai Hoc Quoc Gia TP. HCM, </w:t>
      </w:r>
    </w:p>
    <w:p w:rsidR="00000000" w:rsidDel="00000000" w:rsidP="00000000" w:rsidRDefault="00000000" w:rsidRPr="00000000" w14:paraId="000001B1">
      <w:pPr>
        <w:spacing w:after="0" w:before="60" w:line="276" w:lineRule="auto"/>
        <w:ind w:right="50" w:firstLine="284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[2] Tran Quoc Vuong (Tai ban 2020), Co so van hoa Viet Nam, NXB Giao duc VN.</w:t>
      </w:r>
    </w:p>
    <w:p w:rsidR="00000000" w:rsidDel="00000000" w:rsidP="00000000" w:rsidRDefault="00000000" w:rsidRPr="00000000" w14:paraId="000001B2">
      <w:pPr>
        <w:spacing w:after="0" w:before="60" w:line="276" w:lineRule="auto"/>
        <w:ind w:right="50" w:firstLine="284"/>
        <w:rPr/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7.2 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before="60" w:line="276" w:lineRule="auto"/>
        <w:ind w:right="50" w:firstLine="284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[1] Ngo Duc Thinh (2023), He gia tri Van hoa Viet Nam, NXB Tri Thuc </w:t>
      </w:r>
    </w:p>
    <w:p w:rsidR="00000000" w:rsidDel="00000000" w:rsidP="00000000" w:rsidRDefault="00000000" w:rsidRPr="00000000" w14:paraId="000001B4">
      <w:pPr>
        <w:spacing w:after="0" w:before="60" w:line="276" w:lineRule="auto"/>
        <w:ind w:right="50" w:firstLine="284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[2] Giao trinh Co so van hoa Viet Nam (2021), Cao dang Lao Cai </w:t>
      </w:r>
    </w:p>
    <w:p w:rsidR="00000000" w:rsidDel="00000000" w:rsidP="00000000" w:rsidRDefault="00000000" w:rsidRPr="00000000" w14:paraId="000001B5">
      <w:pPr>
        <w:spacing w:after="0" w:before="60" w:line="276" w:lineRule="auto"/>
        <w:rPr/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SOFTWARE OR SUPPORTING EQUIPMENTS FOR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numPr>
          <w:ilvl w:val="0"/>
          <w:numId w:val="1"/>
        </w:numPr>
        <w:spacing w:after="0" w:before="60" w:line="276" w:lineRule="auto"/>
        <w:ind w:left="720" w:right="5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Board, chalks or markers; Projector.</w:t>
      </w:r>
    </w:p>
    <w:p w:rsidR="00000000" w:rsidDel="00000000" w:rsidP="00000000" w:rsidRDefault="00000000" w:rsidRPr="00000000" w14:paraId="000001B7">
      <w:pPr>
        <w:numPr>
          <w:ilvl w:val="0"/>
          <w:numId w:val="1"/>
        </w:numPr>
        <w:spacing w:after="0" w:before="60" w:line="276" w:lineRule="auto"/>
        <w:ind w:left="720" w:right="5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Internet, LMS, Learning apps…</w:t>
      </w:r>
    </w:p>
    <w:p w:rsidR="00000000" w:rsidDel="00000000" w:rsidP="00000000" w:rsidRDefault="00000000" w:rsidRPr="00000000" w14:paraId="000001B8">
      <w:pPr>
        <w:spacing w:after="0" w:before="60" w:line="276" w:lineRule="auto"/>
        <w:ind w:left="540" w:right="735" w:firstLine="0"/>
        <w:jc w:val="right"/>
        <w:rPr/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Dong Nai, March 24</w:t>
      </w:r>
      <w:r w:rsidDel="00000000" w:rsidR="00000000" w:rsidRPr="00000000">
        <w:rPr>
          <w:i w:val="1"/>
          <w:color w:val="000000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2024</w:t>
      </w:r>
      <w:r w:rsidDel="00000000" w:rsidR="00000000" w:rsidRPr="00000000">
        <w:rPr>
          <w:rtl w:val="0"/>
        </w:rPr>
      </w:r>
    </w:p>
    <w:tbl>
      <w:tblPr>
        <w:tblStyle w:val="Table6"/>
        <w:tblW w:w="9781.0" w:type="dxa"/>
        <w:jc w:val="center"/>
        <w:tblLayout w:type="fixed"/>
        <w:tblLook w:val="0400"/>
      </w:tblPr>
      <w:tblGrid>
        <w:gridCol w:w="3969"/>
        <w:gridCol w:w="2694"/>
        <w:gridCol w:w="3118"/>
        <w:tblGridChange w:id="0">
          <w:tblGrid>
            <w:gridCol w:w="3969"/>
            <w:gridCol w:w="2694"/>
            <w:gridCol w:w="311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BB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BE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BF">
            <w:pPr>
              <w:spacing w:after="0" w:before="6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2">
            <w:pPr>
              <w:spacing w:after="0" w:before="60" w:line="276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ipv@lhu.edu.v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cd9239455955f9756e1884e4502b04b7fab5e7b9b994578f264152ebcb0fc25c</vt:lpwstr>
  </property>
</Properties>
</file>