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9" w:type="dxa"/>
        <w:jc w:val="center"/>
        <w:tblLook w:val="01E0" w:firstRow="1" w:lastRow="1" w:firstColumn="1" w:lastColumn="1" w:noHBand="0" w:noVBand="0"/>
      </w:tblPr>
      <w:tblGrid>
        <w:gridCol w:w="3763"/>
        <w:gridCol w:w="5766"/>
      </w:tblGrid>
      <w:tr w:rsidR="00A82F9C" w:rsidRPr="00A82F9C" w:rsidTr="00A82F9C">
        <w:trPr>
          <w:jc w:val="center"/>
        </w:trPr>
        <w:tc>
          <w:tcPr>
            <w:tcW w:w="3763" w:type="dxa"/>
          </w:tcPr>
          <w:p w:rsidR="00A82F9C" w:rsidRPr="00A82F9C" w:rsidRDefault="00A82F9C" w:rsidP="00AE68B7">
            <w:pPr>
              <w:spacing w:after="0" w:line="240" w:lineRule="auto"/>
              <w:jc w:val="center"/>
              <w:rPr>
                <w:rFonts w:ascii="Times New Roman" w:hAnsi="Times New Roman"/>
                <w:b/>
                <w:sz w:val="26"/>
                <w:szCs w:val="26"/>
                <w:lang w:val="nl-NL"/>
              </w:rPr>
            </w:pPr>
            <w:r w:rsidRPr="00A82F9C">
              <w:rPr>
                <w:rFonts w:ascii="Times New Roman" w:hAnsi="Times New Roman"/>
                <w:b/>
                <w:sz w:val="26"/>
                <w:szCs w:val="26"/>
                <w:lang w:val="nl-NL"/>
              </w:rPr>
              <w:t xml:space="preserve">HỘI ĐỒNG TUYỂN CHỌN </w:t>
            </w:r>
          </w:p>
          <w:p w:rsidR="00A82F9C" w:rsidRPr="00A82F9C" w:rsidRDefault="00A82F9C" w:rsidP="00AE68B7">
            <w:pPr>
              <w:spacing w:after="0" w:line="240" w:lineRule="auto"/>
              <w:jc w:val="center"/>
              <w:rPr>
                <w:rFonts w:ascii="Times New Roman" w:hAnsi="Times New Roman"/>
                <w:b/>
                <w:sz w:val="26"/>
                <w:szCs w:val="26"/>
                <w:lang w:val="nl-NL"/>
              </w:rPr>
            </w:pPr>
            <w:r w:rsidRPr="00A82F9C">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72376AA2" wp14:editId="5302B0A0">
                      <wp:simplePos x="0" y="0"/>
                      <wp:positionH relativeFrom="column">
                        <wp:posOffset>562610</wp:posOffset>
                      </wp:positionH>
                      <wp:positionV relativeFrom="paragraph">
                        <wp:posOffset>185725</wp:posOffset>
                      </wp:positionV>
                      <wp:extent cx="1116000"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E8496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4.6pt" to="132.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PW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2TR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"/>
                  </w:pict>
                </mc:Fallback>
              </mc:AlternateContent>
            </w:r>
            <w:r w:rsidRPr="00A82F9C">
              <w:rPr>
                <w:rFonts w:ascii="Times New Roman" w:hAnsi="Times New Roman"/>
                <w:b/>
                <w:sz w:val="26"/>
                <w:szCs w:val="26"/>
                <w:lang w:val="nl-NL"/>
              </w:rPr>
              <w:t>ĐỀ TÀI KH&amp;CN CẤP CƠ SỞ</w:t>
            </w:r>
          </w:p>
        </w:tc>
        <w:tc>
          <w:tcPr>
            <w:tcW w:w="5766" w:type="dxa"/>
          </w:tcPr>
          <w:p w:rsidR="00A82F9C" w:rsidRPr="004363D7" w:rsidRDefault="00A82F9C" w:rsidP="00AE68B7">
            <w:pPr>
              <w:spacing w:after="0" w:line="240" w:lineRule="auto"/>
              <w:jc w:val="center"/>
              <w:rPr>
                <w:rFonts w:ascii="Times New Roman" w:hAnsi="Times New Roman"/>
                <w:b/>
                <w:sz w:val="26"/>
                <w:szCs w:val="26"/>
                <w:lang w:val="nl-NL"/>
              </w:rPr>
            </w:pPr>
            <w:r w:rsidRPr="004363D7">
              <w:rPr>
                <w:rFonts w:ascii="Times New Roman" w:hAnsi="Times New Roman"/>
                <w:b/>
                <w:sz w:val="26"/>
                <w:szCs w:val="26"/>
                <w:lang w:val="nl-NL"/>
              </w:rPr>
              <w:t>CỘNG HÒA XÃ HỘI CHỦ NGHĨA VIỆT NAM</w:t>
            </w:r>
          </w:p>
          <w:p w:rsidR="00A82F9C" w:rsidRPr="003B7D57" w:rsidRDefault="00A82F9C" w:rsidP="00AE68B7">
            <w:pPr>
              <w:spacing w:after="0" w:line="240" w:lineRule="auto"/>
              <w:jc w:val="center"/>
              <w:rPr>
                <w:rFonts w:ascii="Times New Roman" w:hAnsi="Times New Roman"/>
                <w:sz w:val="28"/>
                <w:szCs w:val="28"/>
              </w:rPr>
            </w:pPr>
            <w:r w:rsidRPr="003B7D57">
              <w:rPr>
                <w:rFonts w:ascii="Times New Roman" w:hAnsi="Times New Roman"/>
                <w:b/>
                <w:sz w:val="28"/>
                <w:szCs w:val="28"/>
              </w:rPr>
              <w:t>Độc lập - Tự do - Hạnh phúc</w:t>
            </w:r>
          </w:p>
          <w:p w:rsidR="00A82F9C" w:rsidRDefault="00A82F9C" w:rsidP="00AE68B7">
            <w:pPr>
              <w:spacing w:after="0" w:line="240" w:lineRule="auto"/>
              <w:jc w:val="center"/>
              <w:rPr>
                <w:rFonts w:ascii="Times New Roman" w:hAnsi="Times New Roman"/>
                <w:sz w:val="26"/>
                <w:szCs w:val="26"/>
              </w:rPr>
            </w:pPr>
            <w:r w:rsidRPr="00A82F9C">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93ED9FF" wp14:editId="6B3DC661">
                      <wp:simplePos x="0" y="0"/>
                      <wp:positionH relativeFrom="column">
                        <wp:posOffset>730885</wp:posOffset>
                      </wp:positionH>
                      <wp:positionV relativeFrom="paragraph">
                        <wp:posOffset>3480</wp:posOffset>
                      </wp:positionV>
                      <wp:extent cx="2052000"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02788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25pt" to="219.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Ff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"/>
                  </w:pict>
                </mc:Fallback>
              </mc:AlternateContent>
            </w:r>
          </w:p>
          <w:p w:rsidR="00A82F9C" w:rsidRPr="00A82F9C" w:rsidRDefault="00A82F9C" w:rsidP="00E83637">
            <w:pPr>
              <w:spacing w:after="0" w:line="240" w:lineRule="auto"/>
              <w:jc w:val="center"/>
              <w:rPr>
                <w:rFonts w:ascii="Times New Roman" w:hAnsi="Times New Roman"/>
                <w:sz w:val="26"/>
                <w:szCs w:val="26"/>
              </w:rPr>
            </w:pPr>
            <w:r>
              <w:rPr>
                <w:rFonts w:ascii="Times New Roman" w:hAnsi="Times New Roman"/>
                <w:i/>
                <w:sz w:val="26"/>
                <w:szCs w:val="26"/>
              </w:rPr>
              <w:t>Đồng Nai</w:t>
            </w:r>
            <w:r w:rsidRPr="00A82F9C">
              <w:rPr>
                <w:rFonts w:ascii="Times New Roman" w:hAnsi="Times New Roman"/>
                <w:i/>
                <w:sz w:val="26"/>
                <w:szCs w:val="26"/>
              </w:rPr>
              <w:t>, ngày</w:t>
            </w:r>
            <w:r w:rsidR="00E83637">
              <w:rPr>
                <w:rFonts w:ascii="Times New Roman" w:hAnsi="Times New Roman"/>
                <w:i/>
                <w:sz w:val="26"/>
                <w:szCs w:val="26"/>
              </w:rPr>
              <w:t xml:space="preserve">    </w:t>
            </w:r>
            <w:r w:rsidRPr="00A82F9C">
              <w:rPr>
                <w:rFonts w:ascii="Times New Roman" w:hAnsi="Times New Roman"/>
                <w:i/>
                <w:sz w:val="26"/>
                <w:szCs w:val="26"/>
              </w:rPr>
              <w:t>tháng</w:t>
            </w:r>
            <w:r w:rsidR="00E83637">
              <w:rPr>
                <w:rFonts w:ascii="Times New Roman" w:hAnsi="Times New Roman"/>
                <w:i/>
                <w:sz w:val="26"/>
                <w:szCs w:val="26"/>
              </w:rPr>
              <w:t xml:space="preserve">      </w:t>
            </w:r>
            <w:r w:rsidRPr="00A82F9C">
              <w:rPr>
                <w:rFonts w:ascii="Times New Roman" w:hAnsi="Times New Roman"/>
                <w:i/>
                <w:sz w:val="26"/>
                <w:szCs w:val="26"/>
              </w:rPr>
              <w:t xml:space="preserve">năm </w:t>
            </w:r>
            <w:r w:rsidR="00E83637">
              <w:rPr>
                <w:rFonts w:ascii="Times New Roman" w:hAnsi="Times New Roman"/>
                <w:i/>
                <w:sz w:val="26"/>
                <w:szCs w:val="26"/>
              </w:rPr>
              <w:t xml:space="preserve"> </w:t>
            </w:r>
          </w:p>
        </w:tc>
      </w:tr>
    </w:tbl>
    <w:p w:rsidR="00A82F9C" w:rsidRDefault="00A82F9C" w:rsidP="00A82F9C">
      <w:pPr>
        <w:spacing w:after="0" w:line="240" w:lineRule="auto"/>
        <w:jc w:val="center"/>
        <w:rPr>
          <w:rFonts w:ascii="Times New Roman" w:hAnsi="Times New Roman"/>
          <w:b/>
          <w:sz w:val="26"/>
          <w:szCs w:val="26"/>
        </w:rPr>
      </w:pPr>
    </w:p>
    <w:p w:rsidR="00A82F9C" w:rsidRDefault="00A82F9C" w:rsidP="00A82F9C">
      <w:pPr>
        <w:spacing w:after="0" w:line="240" w:lineRule="auto"/>
        <w:jc w:val="center"/>
        <w:rPr>
          <w:rFonts w:ascii="Times New Roman" w:hAnsi="Times New Roman"/>
          <w:b/>
          <w:sz w:val="26"/>
          <w:szCs w:val="26"/>
        </w:rPr>
      </w:pPr>
      <w:r w:rsidRPr="00A82F9C">
        <w:rPr>
          <w:rFonts w:ascii="Times New Roman" w:hAnsi="Times New Roman"/>
          <w:b/>
          <w:sz w:val="30"/>
          <w:szCs w:val="26"/>
        </w:rPr>
        <w:t>PHIẾU ĐÁNH GIÁ</w:t>
      </w:r>
      <w:r w:rsidRPr="00A82F9C">
        <w:rPr>
          <w:rFonts w:ascii="Times New Roman" w:hAnsi="Times New Roman"/>
          <w:b/>
          <w:sz w:val="26"/>
          <w:szCs w:val="26"/>
        </w:rPr>
        <w:t xml:space="preserve"> </w:t>
      </w:r>
    </w:p>
    <w:p w:rsidR="00A82F9C" w:rsidRDefault="00A82F9C" w:rsidP="00A82F9C">
      <w:pPr>
        <w:spacing w:after="0" w:line="240" w:lineRule="auto"/>
        <w:jc w:val="center"/>
        <w:rPr>
          <w:rFonts w:ascii="Times New Roman" w:hAnsi="Times New Roman"/>
          <w:b/>
          <w:sz w:val="26"/>
          <w:szCs w:val="26"/>
        </w:rPr>
      </w:pPr>
      <w:r w:rsidRPr="00A82F9C">
        <w:rPr>
          <w:rFonts w:ascii="Times New Roman" w:hAnsi="Times New Roman"/>
          <w:b/>
          <w:sz w:val="26"/>
          <w:szCs w:val="26"/>
        </w:rPr>
        <w:t>HỒ SƠ ĐĂNG KÝ TUYỂN CHỌN ĐỀ</w:t>
      </w:r>
      <w:r>
        <w:rPr>
          <w:rFonts w:ascii="Times New Roman" w:hAnsi="Times New Roman"/>
          <w:b/>
          <w:sz w:val="26"/>
          <w:szCs w:val="26"/>
        </w:rPr>
        <w:t xml:space="preserve"> TÀI </w:t>
      </w:r>
      <w:r w:rsidRPr="00A82F9C">
        <w:rPr>
          <w:rFonts w:ascii="Times New Roman" w:hAnsi="Times New Roman"/>
          <w:b/>
          <w:sz w:val="26"/>
          <w:szCs w:val="26"/>
        </w:rPr>
        <w:t xml:space="preserve">KHOA HỌC CÔNG NGHỆ </w:t>
      </w:r>
    </w:p>
    <w:p w:rsidR="00A82F9C" w:rsidRPr="00A82F9C" w:rsidRDefault="00A82F9C" w:rsidP="00A82F9C">
      <w:pPr>
        <w:spacing w:after="0" w:line="240" w:lineRule="auto"/>
        <w:jc w:val="center"/>
        <w:rPr>
          <w:rFonts w:ascii="Times New Roman" w:hAnsi="Times New Roman"/>
          <w:b/>
          <w:sz w:val="26"/>
          <w:szCs w:val="26"/>
        </w:rPr>
      </w:pPr>
      <w:r w:rsidRPr="00A82F9C">
        <w:rPr>
          <w:rFonts w:ascii="Times New Roman" w:hAnsi="Times New Roman"/>
          <w:b/>
          <w:sz w:val="26"/>
          <w:szCs w:val="26"/>
        </w:rPr>
        <w:t>CẤP CƠ SỞ</w:t>
      </w:r>
    </w:p>
    <w:p w:rsidR="00A82F9C" w:rsidRPr="00A82F9C" w:rsidRDefault="00A82F9C" w:rsidP="00A82F9C">
      <w:pPr>
        <w:spacing w:before="120" w:line="320" w:lineRule="exact"/>
        <w:rPr>
          <w:rFonts w:ascii="Times New Roman" w:hAnsi="Times New Roman"/>
          <w:b/>
          <w:sz w:val="26"/>
          <w:szCs w:val="26"/>
        </w:rPr>
      </w:pPr>
      <w:r w:rsidRPr="00A82F9C">
        <w:rPr>
          <w:rFonts w:ascii="Times New Roman" w:hAnsi="Times New Roman"/>
          <w:b/>
          <w:sz w:val="26"/>
          <w:szCs w:val="26"/>
        </w:rPr>
        <w:t>Họ và tên thành viên Hội đồng:</w:t>
      </w:r>
    </w:p>
    <w:tbl>
      <w:tblPr>
        <w:tblW w:w="9570" w:type="dxa"/>
        <w:tblLook w:val="01E0" w:firstRow="1" w:lastRow="1" w:firstColumn="1" w:lastColumn="1" w:noHBand="0" w:noVBand="0"/>
      </w:tblPr>
      <w:tblGrid>
        <w:gridCol w:w="9570"/>
      </w:tblGrid>
      <w:tr w:rsidR="00A82F9C" w:rsidRPr="00A82F9C" w:rsidTr="00A82F9C">
        <w:tc>
          <w:tcPr>
            <w:tcW w:w="9570" w:type="dxa"/>
          </w:tcPr>
          <w:p w:rsidR="00A82F9C" w:rsidRPr="00A82F9C" w:rsidRDefault="00A82F9C" w:rsidP="00AE68B7">
            <w:pPr>
              <w:spacing w:after="0" w:line="240" w:lineRule="auto"/>
              <w:rPr>
                <w:rFonts w:ascii="Times New Roman" w:hAnsi="Times New Roman"/>
                <w:b/>
                <w:sz w:val="26"/>
                <w:szCs w:val="26"/>
              </w:rPr>
            </w:pPr>
            <w:r w:rsidRPr="00A82F9C">
              <w:rPr>
                <w:rFonts w:ascii="Times New Roman" w:hAnsi="Times New Roman"/>
                <w:b/>
                <w:sz w:val="26"/>
                <w:szCs w:val="26"/>
              </w:rPr>
              <w:t xml:space="preserve">1. Tên đề tài: </w:t>
            </w:r>
          </w:p>
          <w:p w:rsidR="00A82F9C" w:rsidRPr="00A82F9C" w:rsidRDefault="00A82F9C" w:rsidP="00AE68B7">
            <w:pPr>
              <w:spacing w:after="0" w:line="240" w:lineRule="auto"/>
              <w:jc w:val="center"/>
              <w:rPr>
                <w:rFonts w:ascii="Times New Roman" w:hAnsi="Times New Roman"/>
                <w:b/>
                <w:sz w:val="26"/>
                <w:szCs w:val="26"/>
              </w:rPr>
            </w:pPr>
          </w:p>
        </w:tc>
      </w:tr>
      <w:tr w:rsidR="00A82F9C" w:rsidRPr="00A82F9C" w:rsidTr="00A82F9C">
        <w:tc>
          <w:tcPr>
            <w:tcW w:w="9570" w:type="dxa"/>
          </w:tcPr>
          <w:p w:rsidR="00A82F9C" w:rsidRPr="00A82F9C" w:rsidRDefault="00A82F9C" w:rsidP="00AE68B7">
            <w:pPr>
              <w:spacing w:after="0" w:line="240" w:lineRule="auto"/>
              <w:rPr>
                <w:rFonts w:ascii="Times New Roman" w:hAnsi="Times New Roman"/>
                <w:b/>
                <w:sz w:val="26"/>
                <w:szCs w:val="26"/>
              </w:rPr>
            </w:pPr>
            <w:r w:rsidRPr="00A82F9C">
              <w:rPr>
                <w:rFonts w:ascii="Times New Roman" w:hAnsi="Times New Roman"/>
                <w:b/>
                <w:sz w:val="26"/>
                <w:szCs w:val="26"/>
              </w:rPr>
              <w:t>2. Tên chủ nhiệm đề tài:</w:t>
            </w:r>
          </w:p>
          <w:p w:rsidR="00A82F9C" w:rsidRPr="00A82F9C" w:rsidRDefault="00A82F9C" w:rsidP="00AE68B7">
            <w:pPr>
              <w:spacing w:after="0" w:line="240" w:lineRule="auto"/>
              <w:rPr>
                <w:rFonts w:ascii="Times New Roman" w:hAnsi="Times New Roman"/>
                <w:b/>
                <w:i/>
                <w:sz w:val="26"/>
                <w:szCs w:val="26"/>
              </w:rPr>
            </w:pPr>
            <w:r w:rsidRPr="00A82F9C">
              <w:rPr>
                <w:rFonts w:ascii="Times New Roman" w:hAnsi="Times New Roman"/>
                <w:b/>
                <w:i/>
                <w:sz w:val="26"/>
                <w:szCs w:val="26"/>
              </w:rPr>
              <w:t>Tên đơn vị phụ trách</w:t>
            </w:r>
            <w:r w:rsidR="004363D7">
              <w:rPr>
                <w:rFonts w:ascii="Times New Roman" w:hAnsi="Times New Roman"/>
                <w:b/>
                <w:i/>
                <w:sz w:val="26"/>
                <w:szCs w:val="26"/>
              </w:rPr>
              <w:t xml:space="preserve"> </w:t>
            </w:r>
            <w:r w:rsidR="004363D7" w:rsidRPr="004363D7">
              <w:rPr>
                <w:rFonts w:ascii="Times New Roman" w:hAnsi="Times New Roman"/>
                <w:i/>
                <w:sz w:val="26"/>
                <w:szCs w:val="26"/>
              </w:rPr>
              <w:t>(nếu có)</w:t>
            </w:r>
            <w:r w:rsidRPr="00A82F9C">
              <w:rPr>
                <w:rFonts w:ascii="Times New Roman" w:hAnsi="Times New Roman"/>
                <w:b/>
                <w:i/>
                <w:sz w:val="26"/>
                <w:szCs w:val="26"/>
              </w:rPr>
              <w:t>:</w:t>
            </w:r>
          </w:p>
        </w:tc>
      </w:tr>
    </w:tbl>
    <w:p w:rsidR="00A82F9C" w:rsidRDefault="00A82F9C" w:rsidP="00A82F9C">
      <w:pPr>
        <w:spacing w:after="0" w:line="240" w:lineRule="auto"/>
        <w:jc w:val="both"/>
        <w:rPr>
          <w:rFonts w:ascii="Times New Roman" w:hAnsi="Times New Roman"/>
          <w:b/>
          <w:sz w:val="26"/>
          <w:szCs w:val="26"/>
        </w:rPr>
      </w:pPr>
    </w:p>
    <w:p w:rsidR="00A82F9C" w:rsidRPr="00A82F9C" w:rsidRDefault="00A82F9C" w:rsidP="00A82F9C">
      <w:pPr>
        <w:spacing w:after="0" w:line="240" w:lineRule="auto"/>
        <w:jc w:val="both"/>
        <w:rPr>
          <w:rFonts w:ascii="Times New Roman" w:hAnsi="Times New Roman"/>
          <w:b/>
          <w:sz w:val="26"/>
          <w:szCs w:val="26"/>
        </w:rPr>
      </w:pPr>
      <w:r w:rsidRPr="00A82F9C">
        <w:rPr>
          <w:rFonts w:ascii="Times New Roman" w:hAnsi="Times New Roman"/>
          <w:b/>
          <w:sz w:val="26"/>
          <w:szCs w:val="26"/>
        </w:rPr>
        <w:t>3. Đánh giá của thành viên hội đồng:</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5906"/>
        <w:gridCol w:w="1134"/>
        <w:gridCol w:w="1134"/>
        <w:gridCol w:w="1137"/>
      </w:tblGrid>
      <w:tr w:rsidR="00A82F9C" w:rsidRPr="00A82F9C"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b/>
                <w:bCs/>
                <w:sz w:val="26"/>
                <w:szCs w:val="26"/>
              </w:rPr>
            </w:pPr>
            <w:r w:rsidRPr="00A82F9C">
              <w:rPr>
                <w:rFonts w:ascii="Times New Roman" w:hAnsi="Times New Roman"/>
                <w:b/>
                <w:bCs/>
                <w:sz w:val="26"/>
                <w:szCs w:val="26"/>
              </w:rPr>
              <w:t>Stt</w:t>
            </w: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b/>
                <w:bCs/>
                <w:sz w:val="26"/>
                <w:szCs w:val="26"/>
              </w:rPr>
            </w:pPr>
            <w:r w:rsidRPr="00A82F9C">
              <w:rPr>
                <w:rFonts w:ascii="Times New Roman" w:hAnsi="Times New Roman"/>
                <w:b/>
                <w:bCs/>
                <w:sz w:val="26"/>
                <w:szCs w:val="26"/>
              </w:rPr>
              <w:t>Nội dung đánh giá</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b/>
                <w:bCs/>
                <w:sz w:val="26"/>
                <w:szCs w:val="26"/>
              </w:rPr>
            </w:pPr>
            <w:r w:rsidRPr="00A82F9C">
              <w:rPr>
                <w:rFonts w:ascii="Times New Roman" w:hAnsi="Times New Roman"/>
                <w:b/>
                <w:bCs/>
                <w:sz w:val="26"/>
                <w:szCs w:val="26"/>
              </w:rPr>
              <w:t>Điểm tối thiểu</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b/>
                <w:bCs/>
                <w:sz w:val="26"/>
                <w:szCs w:val="26"/>
              </w:rPr>
            </w:pPr>
            <w:r w:rsidRPr="00A82F9C">
              <w:rPr>
                <w:rFonts w:ascii="Times New Roman" w:hAnsi="Times New Roman"/>
                <w:b/>
                <w:bCs/>
                <w:sz w:val="26"/>
                <w:szCs w:val="26"/>
              </w:rPr>
              <w:t>Điểm tối đa</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b/>
                <w:bCs/>
                <w:spacing w:val="-6"/>
                <w:sz w:val="26"/>
                <w:szCs w:val="26"/>
              </w:rPr>
            </w:pPr>
            <w:r w:rsidRPr="00A82F9C">
              <w:rPr>
                <w:rFonts w:ascii="Times New Roman" w:hAnsi="Times New Roman"/>
                <w:b/>
                <w:bCs/>
                <w:spacing w:val="-6"/>
                <w:sz w:val="26"/>
                <w:szCs w:val="26"/>
              </w:rPr>
              <w:t>Điểm đánh giá</w:t>
            </w:r>
          </w:p>
        </w:tc>
      </w:tr>
      <w:tr w:rsidR="00A82F9C" w:rsidRPr="00A82F9C"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color w:val="000000"/>
                <w:sz w:val="26"/>
                <w:szCs w:val="26"/>
              </w:rPr>
            </w:pPr>
            <w:r w:rsidRPr="00A82F9C">
              <w:rPr>
                <w:rFonts w:ascii="Times New Roman" w:hAnsi="Times New Roman"/>
                <w:color w:val="000000"/>
                <w:sz w:val="26"/>
                <w:szCs w:val="26"/>
              </w:rPr>
              <w:t xml:space="preserve">Tổng quan tình hình nghiên cứu thuộc lĩnh vực đề tài </w:t>
            </w:r>
            <w:r w:rsidRPr="00A82F9C">
              <w:rPr>
                <w:rFonts w:ascii="Times New Roman" w:hAnsi="Times New Roman"/>
                <w:i/>
                <w:color w:val="000000"/>
                <w:sz w:val="26"/>
                <w:szCs w:val="26"/>
              </w:rPr>
              <w:t>(</w:t>
            </w:r>
            <w:r w:rsidRPr="00A82F9C">
              <w:rPr>
                <w:rFonts w:ascii="Times New Roman" w:hAnsi="Times New Roman"/>
                <w:i/>
                <w:sz w:val="26"/>
                <w:szCs w:val="26"/>
              </w:rPr>
              <w:t>mức độ đầy đủ, hợp lý trong việc đánh giá tình hình nghiên cứu trong và ngoài nước; thành công và hạn chế của công trình nghiên cứu liên quan; mức độ cập nhật thông tin mới nhất về lĩnh vực nghiên cứu)</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10</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color w:val="000000"/>
                <w:sz w:val="26"/>
                <w:szCs w:val="26"/>
              </w:rPr>
            </w:pPr>
          </w:p>
        </w:tc>
      </w:tr>
      <w:tr w:rsidR="00A82F9C" w:rsidRPr="00A82F9C"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color w:val="000000"/>
                <w:sz w:val="26"/>
                <w:szCs w:val="26"/>
              </w:rPr>
            </w:pPr>
            <w:r w:rsidRPr="00A82F9C">
              <w:rPr>
                <w:rFonts w:ascii="Times New Roman" w:hAnsi="Times New Roman"/>
                <w:color w:val="000000"/>
                <w:sz w:val="26"/>
                <w:szCs w:val="26"/>
              </w:rPr>
              <w:t>Tính cấp thi</w:t>
            </w:r>
            <w:bookmarkStart w:id="0" w:name="_GoBack"/>
            <w:bookmarkEnd w:id="0"/>
            <w:r w:rsidRPr="00A82F9C">
              <w:rPr>
                <w:rFonts w:ascii="Times New Roman" w:hAnsi="Times New Roman"/>
                <w:color w:val="000000"/>
                <w:sz w:val="26"/>
                <w:szCs w:val="26"/>
              </w:rPr>
              <w:t xml:space="preserve">ết của đề tài </w:t>
            </w:r>
            <w:r w:rsidRPr="00A82F9C">
              <w:rPr>
                <w:rFonts w:ascii="Times New Roman" w:hAnsi="Times New Roman"/>
                <w:i/>
                <w:color w:val="000000"/>
                <w:sz w:val="26"/>
                <w:szCs w:val="26"/>
              </w:rPr>
              <w:t>(tính khoa học, cụ thể, rõ ràng của việc luận giải về tính cấp thiết đối với vấn đề nghiên cứu của đề tài)</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10</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color w:val="000000"/>
                <w:sz w:val="26"/>
                <w:szCs w:val="26"/>
              </w:rPr>
            </w:pPr>
          </w:p>
        </w:tc>
      </w:tr>
      <w:tr w:rsidR="00A82F9C" w:rsidRPr="00A82F9C"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color w:val="000000"/>
                <w:sz w:val="26"/>
                <w:szCs w:val="26"/>
              </w:rPr>
            </w:pPr>
            <w:r w:rsidRPr="00A82F9C">
              <w:rPr>
                <w:rFonts w:ascii="Times New Roman" w:hAnsi="Times New Roman"/>
                <w:color w:val="000000"/>
                <w:sz w:val="26"/>
                <w:szCs w:val="26"/>
              </w:rPr>
              <w:t xml:space="preserve">Mục tiêu đề tài </w:t>
            </w:r>
            <w:r w:rsidRPr="00A82F9C">
              <w:rPr>
                <w:rFonts w:ascii="Times New Roman" w:hAnsi="Times New Roman"/>
                <w:i/>
                <w:color w:val="000000"/>
                <w:sz w:val="26"/>
                <w:szCs w:val="26"/>
              </w:rPr>
              <w:t>(mức độ cụ thể, rõ ràng về mặt khoa học, lý luận và thực tiễn của mục tiêu cần đạt được)</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10</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color w:val="000000"/>
                <w:sz w:val="26"/>
                <w:szCs w:val="26"/>
              </w:rPr>
            </w:pPr>
          </w:p>
        </w:tc>
      </w:tr>
      <w:tr w:rsidR="00A82F9C" w:rsidRPr="00A82F9C"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 xml:space="preserve">Cách tiếp cận và phương pháp nghiên cứu </w:t>
            </w:r>
            <w:r w:rsidRPr="00A82F9C">
              <w:rPr>
                <w:rFonts w:ascii="Times New Roman" w:hAnsi="Times New Roman"/>
                <w:i/>
                <w:color w:val="000000"/>
                <w:sz w:val="26"/>
                <w:szCs w:val="26"/>
              </w:rPr>
              <w:t>(cách tiếp cận cụ thể của đề tài (tiếp tục sử dụng cách tiếp cận đã có hay theo cách tiếp cận mới); độ tin cậy, tính hợp lý của các phương pháp nghiên cứu để thực hiện đề tài)</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5</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p>
        </w:tc>
      </w:tr>
      <w:tr w:rsidR="00A82F9C" w:rsidRPr="00A82F9C"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Nội dung nghiên cứu và tiến độ thực hiện</w:t>
            </w:r>
            <w:r w:rsidRPr="00A82F9C">
              <w:rPr>
                <w:rFonts w:ascii="Times New Roman" w:hAnsi="Times New Roman"/>
                <w:i/>
                <w:color w:val="000000"/>
                <w:sz w:val="26"/>
                <w:szCs w:val="26"/>
              </w:rPr>
              <w:t xml:space="preserve"> (tính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15</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p>
        </w:tc>
      </w:tr>
      <w:tr w:rsidR="00A82F9C" w:rsidRPr="00A82F9C" w:rsidTr="00A82F9C">
        <w:trPr>
          <w:cantSplit/>
          <w:jc w:val="center"/>
        </w:trPr>
        <w:tc>
          <w:tcPr>
            <w:tcW w:w="581" w:type="dxa"/>
            <w:tcBorders>
              <w:top w:val="single" w:sz="4" w:space="0" w:color="auto"/>
              <w:left w:val="single" w:sz="4" w:space="0" w:color="auto"/>
              <w:right w:val="single" w:sz="4" w:space="0" w:color="auto"/>
            </w:tcBorders>
            <w:vAlign w:val="center"/>
          </w:tcPr>
          <w:p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 xml:space="preserve">Sản phẩm của đề tài </w:t>
            </w:r>
            <w:r w:rsidRPr="00A82F9C">
              <w:rPr>
                <w:rFonts w:ascii="Times New Roman" w:hAnsi="Times New Roman"/>
                <w:i/>
                <w:sz w:val="26"/>
                <w:szCs w:val="26"/>
              </w:rPr>
              <w:t>(Sản phẩm khoa học, sản phẩm đào tạo, sản phẩm ứng dụng,</w:t>
            </w:r>
            <w:r w:rsidRPr="00A82F9C">
              <w:rPr>
                <w:rFonts w:ascii="Times New Roman" w:hAnsi="Times New Roman"/>
                <w:i/>
                <w:color w:val="000000"/>
                <w:sz w:val="26"/>
                <w:szCs w:val="26"/>
              </w:rPr>
              <w:t xml:space="preserve"> sự phù hợp của sản phẩm với mục tiêu, nội dung nghiên cứu)</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15</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25</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p>
        </w:tc>
      </w:tr>
      <w:tr w:rsidR="00A82F9C" w:rsidRPr="00A82F9C" w:rsidTr="00A82F9C">
        <w:trPr>
          <w:trHeight w:val="261"/>
          <w:jc w:val="center"/>
        </w:trPr>
        <w:tc>
          <w:tcPr>
            <w:tcW w:w="581"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Phương thức chuyển giao, địa chỉ ứng dụng, tác động và lợi ích mang lại của kết quả nghiên cứu</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5</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p>
        </w:tc>
      </w:tr>
      <w:tr w:rsidR="00A82F9C" w:rsidRPr="00A82F9C" w:rsidTr="00A82F9C">
        <w:trPr>
          <w:trHeight w:val="404"/>
          <w:jc w:val="center"/>
        </w:trPr>
        <w:tc>
          <w:tcPr>
            <w:tcW w:w="581"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 xml:space="preserve">Năng lực của chủ nhiệm đề tài </w:t>
            </w:r>
            <w:r w:rsidRPr="00A82F9C">
              <w:rPr>
                <w:rFonts w:ascii="Times New Roman" w:hAnsi="Times New Roman"/>
                <w:i/>
                <w:sz w:val="26"/>
                <w:szCs w:val="26"/>
              </w:rPr>
              <w:t>(</w:t>
            </w:r>
            <w:r w:rsidRPr="00A82F9C">
              <w:rPr>
                <w:rFonts w:ascii="Times New Roman" w:hAnsi="Times New Roman"/>
                <w:i/>
                <w:color w:val="000000"/>
                <w:sz w:val="26"/>
                <w:szCs w:val="26"/>
              </w:rPr>
              <w:t>kinh nghiệm, thành tích trong nghiên cứu khoa học và đào tạo, năng lực thực hiện đề tài)</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10</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p>
        </w:tc>
      </w:tr>
      <w:tr w:rsidR="00A82F9C" w:rsidRPr="00A82F9C"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Khả năng thành công của đề tài (</w:t>
            </w:r>
            <w:r w:rsidRPr="00A82F9C">
              <w:rPr>
                <w:rFonts w:ascii="Times New Roman" w:hAnsi="Times New Roman"/>
                <w:i/>
                <w:color w:val="000000"/>
                <w:sz w:val="26"/>
                <w:szCs w:val="26"/>
              </w:rPr>
              <w:t xml:space="preserve">nguồn nhân lực, </w:t>
            </w:r>
            <w:r w:rsidRPr="00A82F9C">
              <w:rPr>
                <w:rFonts w:ascii="Times New Roman" w:hAnsi="Times New Roman"/>
                <w:i/>
                <w:color w:val="000000"/>
                <w:sz w:val="26"/>
                <w:szCs w:val="26"/>
              </w:rPr>
              <w:lastRenderedPageBreak/>
              <w:t xml:space="preserve">trang thiết bị cơ sở vật chất khác để thực hiện đề tài) </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5</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p>
        </w:tc>
      </w:tr>
      <w:tr w:rsidR="00A82F9C" w:rsidRPr="00A82F9C"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Tính hợp lý của dự toán kinh phí đề nghị</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5</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sz w:val="26"/>
                <w:szCs w:val="26"/>
              </w:rPr>
            </w:pPr>
          </w:p>
        </w:tc>
      </w:tr>
      <w:tr w:rsidR="00A82F9C" w:rsidRPr="00A82F9C"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b/>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b/>
                <w:sz w:val="26"/>
                <w:szCs w:val="26"/>
              </w:rPr>
            </w:pPr>
            <w:r w:rsidRPr="00A82F9C">
              <w:rPr>
                <w:rFonts w:ascii="Times New Roman" w:hAnsi="Times New Roman"/>
                <w:b/>
                <w:sz w:val="26"/>
                <w:szCs w:val="26"/>
              </w:rPr>
              <w:t>Cộng</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b/>
                <w:sz w:val="26"/>
                <w:szCs w:val="26"/>
              </w:rPr>
            </w:pPr>
            <w:r w:rsidRPr="00A82F9C">
              <w:rPr>
                <w:rFonts w:ascii="Times New Roman" w:hAnsi="Times New Roman"/>
                <w:b/>
                <w:sz w:val="26"/>
                <w:szCs w:val="26"/>
              </w:rPr>
              <w:t>61</w:t>
            </w:r>
          </w:p>
        </w:tc>
        <w:tc>
          <w:tcPr>
            <w:tcW w:w="1134"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jc w:val="center"/>
              <w:rPr>
                <w:rFonts w:ascii="Times New Roman" w:hAnsi="Times New Roman"/>
                <w:b/>
                <w:sz w:val="26"/>
                <w:szCs w:val="26"/>
              </w:rPr>
            </w:pPr>
            <w:r w:rsidRPr="00A82F9C">
              <w:rPr>
                <w:rFonts w:ascii="Times New Roman" w:hAnsi="Times New Roman"/>
                <w:b/>
                <w:sz w:val="26"/>
                <w:szCs w:val="26"/>
              </w:rPr>
              <w:t>100</w:t>
            </w:r>
          </w:p>
        </w:tc>
        <w:tc>
          <w:tcPr>
            <w:tcW w:w="1137" w:type="dxa"/>
            <w:tcBorders>
              <w:top w:val="single" w:sz="4" w:space="0" w:color="auto"/>
              <w:left w:val="single" w:sz="4" w:space="0" w:color="auto"/>
              <w:bottom w:val="single" w:sz="4" w:space="0" w:color="auto"/>
              <w:right w:val="single" w:sz="4" w:space="0" w:color="auto"/>
            </w:tcBorders>
            <w:vAlign w:val="center"/>
          </w:tcPr>
          <w:p w:rsidR="00A82F9C" w:rsidRPr="00A82F9C" w:rsidRDefault="00A82F9C" w:rsidP="00A82F9C">
            <w:pPr>
              <w:spacing w:after="0" w:line="240" w:lineRule="auto"/>
              <w:rPr>
                <w:rFonts w:ascii="Times New Roman" w:hAnsi="Times New Roman"/>
                <w:b/>
                <w:sz w:val="26"/>
                <w:szCs w:val="26"/>
              </w:rPr>
            </w:pPr>
          </w:p>
        </w:tc>
      </w:tr>
    </w:tbl>
    <w:p w:rsidR="00A82F9C" w:rsidRPr="00A82F9C" w:rsidRDefault="00A82F9C" w:rsidP="00A82F9C">
      <w:pPr>
        <w:spacing w:after="0" w:line="240" w:lineRule="auto"/>
        <w:ind w:left="1134" w:hanging="1077"/>
        <w:jc w:val="both"/>
        <w:rPr>
          <w:rFonts w:ascii="Times New Roman" w:hAnsi="Times New Roman"/>
          <w:bCs/>
          <w:i/>
          <w:sz w:val="26"/>
          <w:szCs w:val="26"/>
        </w:rPr>
      </w:pPr>
      <w:r w:rsidRPr="00A82F9C">
        <w:rPr>
          <w:rFonts w:ascii="Times New Roman" w:hAnsi="Times New Roman"/>
          <w:b/>
          <w:i/>
          <w:iCs/>
          <w:sz w:val="26"/>
          <w:szCs w:val="26"/>
        </w:rPr>
        <w:t>Ghi chú</w:t>
      </w:r>
      <w:r w:rsidRPr="00A82F9C">
        <w:rPr>
          <w:rFonts w:ascii="Times New Roman" w:hAnsi="Times New Roman"/>
          <w:b/>
          <w:sz w:val="26"/>
          <w:szCs w:val="26"/>
        </w:rPr>
        <w:t>:</w:t>
      </w:r>
      <w:r w:rsidRPr="00A82F9C">
        <w:rPr>
          <w:rFonts w:ascii="Times New Roman" w:hAnsi="Times New Roman"/>
          <w:sz w:val="26"/>
          <w:szCs w:val="26"/>
        </w:rPr>
        <w:t xml:space="preserve"> </w:t>
      </w:r>
      <w:r w:rsidRPr="00A82F9C">
        <w:rPr>
          <w:rFonts w:ascii="Times New Roman" w:hAnsi="Times New Roman"/>
          <w:b/>
          <w:bCs/>
          <w:sz w:val="26"/>
          <w:szCs w:val="26"/>
        </w:rPr>
        <w:t xml:space="preserve">  *</w:t>
      </w:r>
      <w:r w:rsidRPr="00A82F9C">
        <w:rPr>
          <w:rFonts w:ascii="Times New Roman" w:hAnsi="Times New Roman"/>
          <w:bCs/>
          <w:i/>
          <w:sz w:val="26"/>
          <w:szCs w:val="26"/>
        </w:rPr>
        <w:t>Đề nghị thực hiện khi điểm đánh giá</w:t>
      </w:r>
      <w:r w:rsidRPr="00A82F9C">
        <w:rPr>
          <w:rFonts w:ascii="Times New Roman" w:hAnsi="Times New Roman"/>
          <w:bCs/>
          <w:i/>
          <w:sz w:val="26"/>
          <w:szCs w:val="26"/>
        </w:rPr>
        <w:sym w:font="Symbol" w:char="F020"/>
      </w:r>
      <w:r w:rsidRPr="00A82F9C">
        <w:rPr>
          <w:rFonts w:ascii="Times New Roman" w:hAnsi="Times New Roman"/>
          <w:bCs/>
          <w:i/>
          <w:sz w:val="26"/>
          <w:szCs w:val="26"/>
        </w:rPr>
        <w:sym w:font="Symbol" w:char="F0B3"/>
      </w:r>
      <w:r w:rsidRPr="00A82F9C">
        <w:rPr>
          <w:rFonts w:ascii="Times New Roman" w:hAnsi="Times New Roman"/>
          <w:bCs/>
          <w:i/>
          <w:sz w:val="26"/>
          <w:szCs w:val="26"/>
        </w:rPr>
        <w:t xml:space="preserve"> 61 điểm (trong đó, không có tiêu chí nào dưới mức điểm tổi thiểu);  </w:t>
      </w:r>
    </w:p>
    <w:p w:rsidR="00A82F9C" w:rsidRPr="00A82F9C" w:rsidRDefault="00A82F9C" w:rsidP="00A82F9C">
      <w:pPr>
        <w:spacing w:after="0" w:line="240" w:lineRule="auto"/>
        <w:ind w:left="1276" w:hanging="1080"/>
        <w:jc w:val="both"/>
        <w:rPr>
          <w:rFonts w:ascii="Times New Roman" w:hAnsi="Times New Roman"/>
          <w:bCs/>
          <w:i/>
          <w:sz w:val="26"/>
          <w:szCs w:val="26"/>
        </w:rPr>
      </w:pPr>
      <w:r w:rsidRPr="00A82F9C">
        <w:rPr>
          <w:rFonts w:ascii="Times New Roman" w:hAnsi="Times New Roman"/>
          <w:i/>
          <w:iCs/>
          <w:sz w:val="26"/>
          <w:szCs w:val="26"/>
        </w:rPr>
        <w:t xml:space="preserve">               *</w:t>
      </w:r>
      <w:r w:rsidRPr="00A82F9C">
        <w:rPr>
          <w:rFonts w:ascii="Times New Roman" w:hAnsi="Times New Roman"/>
          <w:bCs/>
          <w:i/>
          <w:sz w:val="26"/>
          <w:szCs w:val="26"/>
        </w:rPr>
        <w:t>Không đề nghị thực hiện khi điểm đánh giá: &lt; 61 điểm</w:t>
      </w:r>
    </w:p>
    <w:p w:rsidR="00A82F9C" w:rsidRPr="00A82F9C" w:rsidRDefault="00A82F9C" w:rsidP="00A82F9C">
      <w:pPr>
        <w:spacing w:after="0" w:line="240" w:lineRule="auto"/>
        <w:ind w:left="1080" w:hanging="1080"/>
        <w:jc w:val="both"/>
        <w:rPr>
          <w:rFonts w:ascii="Times New Roman" w:hAnsi="Times New Roman"/>
          <w:i/>
          <w:sz w:val="26"/>
          <w:szCs w:val="26"/>
        </w:rPr>
      </w:pPr>
    </w:p>
    <w:p w:rsidR="00A82F9C" w:rsidRPr="00A82F9C" w:rsidRDefault="00A82F9C" w:rsidP="00A82F9C">
      <w:pPr>
        <w:tabs>
          <w:tab w:val="num" w:pos="360"/>
        </w:tabs>
        <w:ind w:left="360" w:hanging="360"/>
        <w:jc w:val="both"/>
        <w:rPr>
          <w:rFonts w:ascii="Times New Roman" w:hAnsi="Times New Roman"/>
          <w:b/>
          <w:sz w:val="26"/>
          <w:szCs w:val="26"/>
        </w:rPr>
      </w:pPr>
      <w:r w:rsidRPr="00A82F9C">
        <w:rPr>
          <w:rFonts w:ascii="Times New Roman" w:hAnsi="Times New Roman"/>
          <w:b/>
          <w:sz w:val="26"/>
          <w:szCs w:val="26"/>
        </w:rPr>
        <w:t>4. Đề nghị điều chỉnh:</w:t>
      </w:r>
    </w:p>
    <w:p w:rsidR="00A82F9C" w:rsidRDefault="00A82F9C" w:rsidP="001F6853">
      <w:pPr>
        <w:tabs>
          <w:tab w:val="left" w:leader="dot" w:pos="9072"/>
        </w:tabs>
        <w:ind w:firstLine="567"/>
        <w:jc w:val="both"/>
        <w:rPr>
          <w:rFonts w:ascii="Times New Roman" w:hAnsi="Times New Roman"/>
          <w:sz w:val="26"/>
          <w:szCs w:val="26"/>
        </w:rPr>
      </w:pPr>
      <w:r w:rsidRPr="00A82F9C">
        <w:rPr>
          <w:rFonts w:ascii="Times New Roman" w:hAnsi="Times New Roman"/>
          <w:sz w:val="26"/>
          <w:szCs w:val="26"/>
        </w:rPr>
        <w:tab/>
      </w:r>
    </w:p>
    <w:p w:rsidR="001F6853" w:rsidRDefault="001F6853" w:rsidP="001F6853">
      <w:pPr>
        <w:tabs>
          <w:tab w:val="left" w:leader="dot" w:pos="9072"/>
        </w:tabs>
        <w:ind w:firstLine="567"/>
        <w:jc w:val="both"/>
        <w:rPr>
          <w:rFonts w:ascii="Times New Roman" w:hAnsi="Times New Roman"/>
          <w:sz w:val="26"/>
          <w:szCs w:val="26"/>
        </w:rPr>
      </w:pPr>
      <w:r>
        <w:rPr>
          <w:rFonts w:ascii="Times New Roman" w:hAnsi="Times New Roman"/>
          <w:sz w:val="26"/>
          <w:szCs w:val="26"/>
        </w:rPr>
        <w:tab/>
      </w:r>
    </w:p>
    <w:p w:rsidR="001F6853" w:rsidRPr="00A82F9C" w:rsidRDefault="001F6853" w:rsidP="001F6853">
      <w:pPr>
        <w:tabs>
          <w:tab w:val="left" w:leader="dot" w:pos="9072"/>
        </w:tabs>
        <w:ind w:firstLine="567"/>
        <w:jc w:val="both"/>
        <w:rPr>
          <w:rFonts w:ascii="Times New Roman" w:hAnsi="Times New Roman"/>
          <w:sz w:val="26"/>
          <w:szCs w:val="26"/>
        </w:rPr>
      </w:pPr>
      <w:r>
        <w:rPr>
          <w:rFonts w:ascii="Times New Roman" w:hAnsi="Times New Roman"/>
          <w:sz w:val="26"/>
          <w:szCs w:val="26"/>
        </w:rPr>
        <w:tab/>
      </w:r>
    </w:p>
    <w:p w:rsidR="00A82F9C" w:rsidRPr="00A82F9C" w:rsidRDefault="00A82F9C" w:rsidP="00A82F9C">
      <w:pPr>
        <w:spacing w:after="0" w:line="240" w:lineRule="auto"/>
        <w:jc w:val="both"/>
        <w:rPr>
          <w:rFonts w:ascii="Times New Roman" w:hAnsi="Times New Roman"/>
          <w:sz w:val="26"/>
          <w:szCs w:val="26"/>
        </w:rPr>
      </w:pPr>
      <w:r w:rsidRPr="00A82F9C">
        <w:rPr>
          <w:rFonts w:ascii="Times New Roman" w:hAnsi="Times New Roman"/>
          <w:sz w:val="26"/>
          <w:szCs w:val="26"/>
        </w:rPr>
        <w:t xml:space="preserve">                                                                              </w:t>
      </w:r>
      <w:r w:rsidRPr="00A82F9C">
        <w:rPr>
          <w:rFonts w:ascii="Times New Roman" w:hAnsi="Times New Roman"/>
          <w:sz w:val="26"/>
          <w:szCs w:val="26"/>
        </w:rPr>
        <w:tab/>
        <w:t xml:space="preserve"> </w:t>
      </w:r>
      <w:r w:rsidRPr="00A82F9C">
        <w:rPr>
          <w:rFonts w:ascii="Times New Roman" w:hAnsi="Times New Roman"/>
          <w:sz w:val="26"/>
          <w:szCs w:val="26"/>
        </w:rPr>
        <w:ta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F6853" w:rsidTr="001F6853">
        <w:trPr>
          <w:jc w:val="center"/>
        </w:trPr>
        <w:tc>
          <w:tcPr>
            <w:tcW w:w="4644" w:type="dxa"/>
          </w:tcPr>
          <w:p w:rsidR="001F6853" w:rsidRDefault="001F6853" w:rsidP="001F6853">
            <w:pPr>
              <w:spacing w:after="0" w:line="240" w:lineRule="auto"/>
              <w:jc w:val="both"/>
              <w:rPr>
                <w:rFonts w:ascii="Times New Roman" w:hAnsi="Times New Roman"/>
                <w:sz w:val="26"/>
                <w:szCs w:val="26"/>
              </w:rPr>
            </w:pPr>
          </w:p>
        </w:tc>
        <w:tc>
          <w:tcPr>
            <w:tcW w:w="4644" w:type="dxa"/>
          </w:tcPr>
          <w:p w:rsidR="001F6853" w:rsidRDefault="001F6853" w:rsidP="001F6853">
            <w:pPr>
              <w:spacing w:after="0" w:line="240" w:lineRule="auto"/>
              <w:jc w:val="center"/>
              <w:rPr>
                <w:rFonts w:ascii="Times New Roman" w:hAnsi="Times New Roman"/>
                <w:i/>
                <w:sz w:val="26"/>
                <w:szCs w:val="26"/>
              </w:rPr>
            </w:pPr>
            <w:r>
              <w:rPr>
                <w:rFonts w:ascii="Times New Roman" w:hAnsi="Times New Roman"/>
                <w:i/>
                <w:sz w:val="26"/>
                <w:szCs w:val="26"/>
              </w:rPr>
              <w:t>Đồng Nai, n</w:t>
            </w:r>
            <w:r w:rsidRPr="00A82F9C">
              <w:rPr>
                <w:rFonts w:ascii="Times New Roman" w:hAnsi="Times New Roman"/>
                <w:i/>
                <w:sz w:val="26"/>
                <w:szCs w:val="26"/>
              </w:rPr>
              <w:t>gày       tháng      năm</w:t>
            </w:r>
          </w:p>
          <w:p w:rsidR="001F6853" w:rsidRPr="001F6853" w:rsidRDefault="001F6853" w:rsidP="001F6853">
            <w:pPr>
              <w:spacing w:after="0" w:line="240" w:lineRule="auto"/>
              <w:jc w:val="center"/>
              <w:rPr>
                <w:rFonts w:ascii="Times New Roman" w:hAnsi="Times New Roman"/>
                <w:b/>
                <w:sz w:val="26"/>
                <w:szCs w:val="26"/>
              </w:rPr>
            </w:pPr>
            <w:r w:rsidRPr="001F6853">
              <w:rPr>
                <w:rFonts w:ascii="Times New Roman" w:hAnsi="Times New Roman"/>
                <w:b/>
                <w:sz w:val="26"/>
                <w:szCs w:val="26"/>
              </w:rPr>
              <w:t>Thành viên Hội đồng</w:t>
            </w:r>
          </w:p>
          <w:p w:rsidR="001F6853" w:rsidRPr="001F6853" w:rsidRDefault="001F6853" w:rsidP="001F6853">
            <w:pPr>
              <w:spacing w:after="0" w:line="240" w:lineRule="auto"/>
              <w:jc w:val="center"/>
              <w:rPr>
                <w:rFonts w:ascii="Times New Roman" w:hAnsi="Times New Roman"/>
                <w:sz w:val="26"/>
                <w:szCs w:val="26"/>
              </w:rPr>
            </w:pPr>
            <w:r w:rsidRPr="00A82F9C">
              <w:rPr>
                <w:rFonts w:ascii="Times New Roman" w:hAnsi="Times New Roman"/>
                <w:i/>
                <w:iCs/>
                <w:sz w:val="26"/>
                <w:szCs w:val="26"/>
              </w:rPr>
              <w:t>(ký và ghi rõ họ  tên)</w:t>
            </w:r>
          </w:p>
        </w:tc>
      </w:tr>
    </w:tbl>
    <w:p w:rsidR="001F6853" w:rsidRDefault="001F6853" w:rsidP="001F6853">
      <w:pPr>
        <w:spacing w:after="0" w:line="240" w:lineRule="auto"/>
        <w:jc w:val="both"/>
        <w:rPr>
          <w:rFonts w:ascii="Times New Roman" w:hAnsi="Times New Roman"/>
          <w:sz w:val="26"/>
          <w:szCs w:val="26"/>
        </w:rPr>
      </w:pPr>
    </w:p>
    <w:p w:rsidR="00A82F9C" w:rsidRPr="00A82F9C" w:rsidRDefault="00A82F9C" w:rsidP="001F6853">
      <w:pPr>
        <w:spacing w:after="0" w:line="240" w:lineRule="auto"/>
        <w:jc w:val="both"/>
        <w:rPr>
          <w:rFonts w:ascii="Times New Roman" w:hAnsi="Times New Roman"/>
          <w:i/>
          <w:sz w:val="26"/>
          <w:szCs w:val="26"/>
        </w:rPr>
      </w:pPr>
    </w:p>
    <w:p w:rsidR="00183FEB" w:rsidRPr="00A82F9C" w:rsidRDefault="00A82F9C" w:rsidP="00A82F9C">
      <w:pPr>
        <w:rPr>
          <w:rFonts w:ascii="Times New Roman" w:hAnsi="Times New Roman"/>
          <w:sz w:val="26"/>
          <w:szCs w:val="26"/>
        </w:rPr>
      </w:pPr>
      <w:r w:rsidRPr="00A82F9C">
        <w:rPr>
          <w:rFonts w:ascii="Times New Roman" w:hAnsi="Times New Roman"/>
          <w:sz w:val="26"/>
          <w:szCs w:val="26"/>
        </w:rPr>
        <w:t xml:space="preserve">                                                                                               </w:t>
      </w:r>
      <w:r w:rsidRPr="00A82F9C">
        <w:rPr>
          <w:rFonts w:ascii="Times New Roman" w:hAnsi="Times New Roman"/>
          <w:sz w:val="26"/>
          <w:szCs w:val="26"/>
        </w:rPr>
        <w:tab/>
      </w:r>
      <w:r w:rsidRPr="00A82F9C">
        <w:rPr>
          <w:rFonts w:ascii="Times New Roman" w:hAnsi="Times New Roman"/>
          <w:sz w:val="26"/>
          <w:szCs w:val="26"/>
        </w:rPr>
        <w:tab/>
        <w:t xml:space="preserve">             </w:t>
      </w:r>
    </w:p>
    <w:sectPr w:rsidR="00183FEB" w:rsidRPr="00A82F9C" w:rsidSect="00AA6622">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44" w:rsidRDefault="001D6B44" w:rsidP="00AA6622">
      <w:pPr>
        <w:spacing w:after="0" w:line="240" w:lineRule="auto"/>
      </w:pPr>
      <w:r>
        <w:separator/>
      </w:r>
    </w:p>
  </w:endnote>
  <w:endnote w:type="continuationSeparator" w:id="0">
    <w:p w:rsidR="001D6B44" w:rsidRDefault="001D6B44"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12573837"/>
      <w:docPartObj>
        <w:docPartGallery w:val="Page Numbers (Bottom of Page)"/>
        <w:docPartUnique/>
      </w:docPartObj>
    </w:sdtPr>
    <w:sdtEndPr>
      <w:rPr>
        <w:noProof/>
      </w:rPr>
    </w:sdtEndPr>
    <w:sdtContent>
      <w:p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3C6C28">
          <w:rPr>
            <w:rFonts w:ascii="Times New Roman" w:hAnsi="Times New Roman"/>
            <w:noProof/>
            <w:sz w:val="24"/>
            <w:szCs w:val="24"/>
          </w:rPr>
          <w:t>1</w:t>
        </w:r>
        <w:r w:rsidRPr="00AA6622">
          <w:rPr>
            <w:rFonts w:ascii="Times New Roman" w:hAnsi="Times New Roman"/>
            <w:noProof/>
            <w:sz w:val="24"/>
            <w:szCs w:val="24"/>
          </w:rPr>
          <w:fldChar w:fldCharType="end"/>
        </w:r>
      </w:p>
    </w:sdtContent>
  </w:sdt>
  <w:p w:rsidR="00AA6622" w:rsidRDefault="00AA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44" w:rsidRDefault="001D6B44" w:rsidP="00AA6622">
      <w:pPr>
        <w:spacing w:after="0" w:line="240" w:lineRule="auto"/>
      </w:pPr>
      <w:r>
        <w:separator/>
      </w:r>
    </w:p>
  </w:footnote>
  <w:footnote w:type="continuationSeparator" w:id="0">
    <w:p w:rsidR="001D6B44" w:rsidRDefault="001D6B44" w:rsidP="00AA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22" w:rsidRPr="00984E50" w:rsidRDefault="00984E50" w:rsidP="00984E50">
    <w:pPr>
      <w:pStyle w:val="Header"/>
      <w:jc w:val="right"/>
      <w:rPr>
        <w:rFonts w:ascii="Times New Roman" w:hAnsi="Times New Roman"/>
        <w:i/>
        <w:sz w:val="18"/>
        <w:szCs w:val="18"/>
      </w:rPr>
    </w:pPr>
    <w:r w:rsidRPr="00984E50">
      <w:rPr>
        <w:rFonts w:ascii="Times New Roman" w:hAnsi="Times New Roman"/>
        <w:b/>
        <w:i/>
        <w:color w:val="00B0F0"/>
        <w:sz w:val="18"/>
        <w:szCs w:val="18"/>
        <w:lang w:val="nl-NL"/>
      </w:rPr>
      <w:t>Mẫu 8 (NCKH-GV.08). Phiếu đánh giá hồ sơ đăng ký tuyển chọn đề tài khoa học và công nghệ cấp cơ sở</w:t>
    </w:r>
    <w:r w:rsidRPr="00984E50">
      <w:rPr>
        <w:rFonts w:ascii="Times New Roman" w:hAnsi="Times New Roman"/>
        <w:i/>
        <w:noProof/>
        <w:sz w:val="18"/>
        <w:szCs w:val="18"/>
      </w:rPr>
      <w:t xml:space="preserve"> </w:t>
    </w:r>
    <w:r w:rsidR="00AA6622" w:rsidRPr="00984E50">
      <w:rPr>
        <w:rFonts w:ascii="Times New Roman" w:hAnsi="Times New Roman"/>
        <w:i/>
        <w:noProof/>
        <w:sz w:val="18"/>
        <w:szCs w:val="18"/>
      </w:rPr>
      <w:drawing>
        <wp:anchor distT="0" distB="0" distL="114300" distR="114300" simplePos="0" relativeHeight="251659264" behindDoc="1" locked="0" layoutInCell="0" allowOverlap="1" wp14:anchorId="042FAF37" wp14:editId="34618B5A">
          <wp:simplePos x="0" y="0"/>
          <wp:positionH relativeFrom="margin">
            <wp:posOffset>-228600</wp:posOffset>
          </wp:positionH>
          <wp:positionV relativeFrom="margin">
            <wp:posOffset>1216837</wp:posOffset>
          </wp:positionV>
          <wp:extent cx="6083935" cy="6083935"/>
          <wp:effectExtent l="0" t="0" r="0" b="0"/>
          <wp:wrapNone/>
          <wp:docPr id="1" name="Picture 1"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XX"/>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083935" cy="608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3515"/>
    <w:multiLevelType w:val="hybridMultilevel"/>
    <w:tmpl w:val="25FA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C"/>
    <w:rsid w:val="00183FEB"/>
    <w:rsid w:val="001A6CF8"/>
    <w:rsid w:val="001D6B44"/>
    <w:rsid w:val="001F6853"/>
    <w:rsid w:val="003B7D57"/>
    <w:rsid w:val="003C6C28"/>
    <w:rsid w:val="004363D7"/>
    <w:rsid w:val="00437065"/>
    <w:rsid w:val="00573BB2"/>
    <w:rsid w:val="00765536"/>
    <w:rsid w:val="00783416"/>
    <w:rsid w:val="00792662"/>
    <w:rsid w:val="00984E50"/>
    <w:rsid w:val="009A3E14"/>
    <w:rsid w:val="009B6587"/>
    <w:rsid w:val="00A015A6"/>
    <w:rsid w:val="00A77C3C"/>
    <w:rsid w:val="00A82F9C"/>
    <w:rsid w:val="00AA6622"/>
    <w:rsid w:val="00B16E57"/>
    <w:rsid w:val="00BB09D6"/>
    <w:rsid w:val="00BC2A37"/>
    <w:rsid w:val="00C905F7"/>
    <w:rsid w:val="00E367A3"/>
    <w:rsid w:val="00E83637"/>
    <w:rsid w:val="00EB2421"/>
    <w:rsid w:val="00F07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8"/>
    <w:pPr>
      <w:spacing w:after="200" w:line="276" w:lineRule="auto"/>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PMingLiU"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table" w:styleId="TableGrid">
    <w:name w:val="Table Grid"/>
    <w:basedOn w:val="TableNormal"/>
    <w:uiPriority w:val="39"/>
    <w:rsid w:val="001F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8"/>
    <w:pPr>
      <w:spacing w:after="200" w:line="276" w:lineRule="auto"/>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PMingLiU"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table" w:styleId="TableGrid">
    <w:name w:val="Table Grid"/>
    <w:basedOn w:val="TableNormal"/>
    <w:uiPriority w:val="39"/>
    <w:rsid w:val="001F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dcterms:created xsi:type="dcterms:W3CDTF">2018-05-29T02:45:00Z</dcterms:created>
  <dcterms:modified xsi:type="dcterms:W3CDTF">2018-07-27T02:33:00Z</dcterms:modified>
</cp:coreProperties>
</file>